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8282" w:type="dxa"/>
        <w:jc w:val="left"/>
        <w:tblInd w:w="3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39"/>
        <w:gridCol w:w="721"/>
        <w:gridCol w:w="4206"/>
        <w:gridCol w:w="783"/>
        <w:gridCol w:w="1532"/>
        <w:gridCol w:w="1354"/>
        <w:gridCol w:w="1384"/>
        <w:gridCol w:w="1384"/>
        <w:gridCol w:w="1254"/>
        <w:gridCol w:w="2723"/>
      </w:tblGrid>
      <w:tr>
        <w:trPr>
          <w:trHeight w:val="465" w:hRule="atLeast"/>
        </w:trPr>
        <w:tc>
          <w:tcPr>
            <w:tcW w:w="182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3" w:after="160"/>
              <w:ind w:left="5418" w:right="5420" w:hanging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OFERTA ACADÊMICA DE AGROECOLOGIA - 2024.2</w:t>
            </w:r>
          </w:p>
          <w:p>
            <w:pPr>
              <w:pStyle w:val="TableParagraph"/>
              <w:widowControl w:val="false"/>
              <w:spacing w:before="3" w:after="160"/>
              <w:ind w:left="5418" w:right="5420" w:hanging="0"/>
              <w:jc w:val="center"/>
              <w:rPr>
                <w:sz w:val="19"/>
                <w:szCs w:val="19"/>
                <w:lang w:val="pt-BR"/>
              </w:rPr>
            </w:pPr>
            <w:r>
              <w:rPr>
                <w:b/>
                <w:bCs/>
                <w:sz w:val="19"/>
                <w:szCs w:val="19"/>
              </w:rPr>
              <w:t>2º PERÍODO - Matriz 2019</w:t>
            </w:r>
          </w:p>
        </w:tc>
      </w:tr>
      <w:tr>
        <w:trPr>
          <w:trHeight w:val="345" w:hRule="atLeast"/>
        </w:trPr>
        <w:tc>
          <w:tcPr>
            <w:tcW w:w="2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89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Disciplinas</w:t>
            </w:r>
          </w:p>
        </w:tc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C.H.</w:t>
            </w:r>
          </w:p>
        </w:tc>
        <w:tc>
          <w:tcPr>
            <w:tcW w:w="4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554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Professor(es)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Turma</w:t>
            </w:r>
          </w:p>
        </w:tc>
        <w:tc>
          <w:tcPr>
            <w:tcW w:w="6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6" w:after="160"/>
              <w:ind w:left="2160" w:right="276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Horário das Aulas</w:t>
            </w: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Salas</w:t>
            </w:r>
          </w:p>
        </w:tc>
      </w:tr>
      <w:tr>
        <w:trPr>
          <w:trHeight w:val="345" w:hRule="atLeast"/>
        </w:trPr>
        <w:tc>
          <w:tcPr>
            <w:tcW w:w="2939" w:type="dxa"/>
            <w:vMerge w:val="continue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2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0" w:right="88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Segunda-feira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3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Terça-feira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Quarta-feira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10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Quinta-feira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Sexta-feira</w:t>
            </w:r>
          </w:p>
        </w:tc>
        <w:tc>
          <w:tcPr>
            <w:tcW w:w="2723" w:type="dxa"/>
            <w:vMerge w:val="continue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17" w:after="160"/>
              <w:ind w:right="127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AGEC0103 – Metodologia da Pesquisa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17" w:after="160"/>
              <w:ind w:left="182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36h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1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Prof. Luan Danilo Ferreira de Andrade Melo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2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 – 14:40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right="120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de dentro do núcleo de Agroecologia</w:t>
            </w:r>
          </w:p>
        </w:tc>
      </w:tr>
      <w:tr>
        <w:trPr>
          <w:trHeight w:val="795" w:hRule="atLeast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AGEC104 – Bioquímica</w:t>
            </w:r>
          </w:p>
          <w:p>
            <w:pPr>
              <w:pStyle w:val="TableParagraph"/>
              <w:widowControl w:val="false"/>
              <w:spacing w:lineRule="exact" w:line="201" w:before="0" w:after="160"/>
              <w:ind w:left="10" w:right="0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9"/>
              </w:rPr>
              <w:t xml:space="preserve">Equivalente: </w:t>
            </w:r>
            <w:r>
              <w:rPr>
                <w:b w:val="false"/>
                <w:bCs w:val="false"/>
                <w:sz w:val="19"/>
                <w:szCs w:val="19"/>
              </w:rPr>
              <w:t>AGEC008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82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41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Profª Sarah Jacqueline Cavalcanti da Silva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3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14:50-16:30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9:20-11:00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9"/>
                <w:szCs w:val="19"/>
              </w:rPr>
              <w:t>Terça: Sala 5 Bloco 3</w:t>
            </w:r>
          </w:p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9"/>
                <w:szCs w:val="19"/>
              </w:rPr>
              <w:t>Sexta: Sala 2 Bloco 3</w:t>
            </w:r>
          </w:p>
        </w:tc>
      </w:tr>
      <w:tr>
        <w:trPr>
          <w:trHeight w:val="990" w:hRule="atLeast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 w:before="147" w:after="160"/>
              <w:ind w:right="284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AGEC105 - Estatística geral</w:t>
            </w:r>
          </w:p>
          <w:p>
            <w:pPr>
              <w:pStyle w:val="TableParagraph"/>
              <w:widowControl w:val="false"/>
              <w:spacing w:lineRule="auto" w:line="235" w:before="147" w:after="160"/>
              <w:ind w:right="284" w:hanging="0"/>
              <w:rPr/>
            </w:pPr>
            <w:r>
              <w:rPr>
                <w:b w:val="false"/>
                <w:bCs w:val="false"/>
                <w:sz w:val="19"/>
                <w:szCs w:val="19"/>
              </w:rPr>
              <w:t xml:space="preserve">Equivalente: </w:t>
            </w:r>
            <w:r>
              <w:rPr>
                <w:rStyle w:val="Fontepargpadro"/>
                <w:b w:val="false"/>
                <w:bCs w:val="false"/>
                <w:sz w:val="18"/>
                <w:szCs w:val="18"/>
              </w:rPr>
              <w:t>EGFB121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82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Prof. João Messias dos Santos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1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0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13:00-14:40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1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0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13:00-14:40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Auditório Arthur Ferreira Lopes </w:t>
            </w:r>
          </w:p>
        </w:tc>
      </w:tr>
      <w:tr>
        <w:trPr>
          <w:trHeight w:val="825" w:hRule="atLeast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5" w:after="160"/>
              <w:ind w:right="172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 xml:space="preserve">AGEC106 – Fundamentos da ciência do solo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82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42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Profª Regla Toujaguez la Rosa Massahud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0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14:50-17:30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95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Sala 4 Bloco 3</w:t>
            </w:r>
          </w:p>
        </w:tc>
      </w:tr>
      <w:tr>
        <w:trPr>
          <w:trHeight w:val="990" w:hRule="atLeast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33" w:after="160"/>
              <w:ind w:right="121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AGEC107 –Microbiologia geral</w:t>
            </w:r>
          </w:p>
          <w:p>
            <w:pPr>
              <w:pStyle w:val="TableParagraph"/>
              <w:widowControl w:val="false"/>
              <w:spacing w:before="133" w:after="160"/>
              <w:ind w:right="121" w:hanging="0"/>
              <w:rPr/>
            </w:pPr>
            <w:r>
              <w:rPr>
                <w:rStyle w:val="Fontepargpadro"/>
                <w:b w:val="false"/>
                <w:bCs w:val="false"/>
                <w:sz w:val="18"/>
                <w:szCs w:val="18"/>
              </w:rPr>
              <w:t>Equiva</w:t>
            </w:r>
            <w:r>
              <w:rPr>
                <w:rStyle w:val="Fontepargpadro"/>
                <w:b w:val="false"/>
                <w:bCs w:val="false"/>
                <w:sz w:val="19"/>
                <w:szCs w:val="19"/>
              </w:rPr>
              <w:t xml:space="preserve">lente: </w:t>
            </w:r>
            <w:r>
              <w:rPr>
                <w:rStyle w:val="Fontepargpadro"/>
                <w:b w:val="false"/>
                <w:bCs w:val="false"/>
                <w:sz w:val="18"/>
                <w:szCs w:val="18"/>
              </w:rPr>
              <w:t xml:space="preserve">EGFB103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82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373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Profª Yamina Coentro Montaldo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0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8:20- 11:00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Auditório Arthur Ferreira Lopes </w:t>
            </w:r>
          </w:p>
        </w:tc>
      </w:tr>
      <w:tr>
        <w:trPr>
          <w:trHeight w:val="825" w:hRule="atLeast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29" w:after="160"/>
              <w:ind w:right="420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AGEC108 – Ecologia geral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82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72h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Profª Mayra Machado de Medeiros Ferro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98" w:hanging="0"/>
              <w:rPr>
                <w:highlight w:val="none"/>
                <w:shd w:fill="auto" w:val="clear"/>
                <w14:ligatures w14:val="none"/>
              </w:rPr>
            </w:pPr>
            <w:r>
              <w:rPr>
                <w:sz w:val="19"/>
                <w:szCs w:val="19"/>
                <w:shd w:fill="auto" w:val="clear"/>
                <w14:ligatures w14:val="none"/>
              </w:rPr>
              <w:t>14:50-16:30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highlight w:val="none"/>
                <w:shd w:fill="auto" w:val="clear"/>
                <w14:ligatures w14:val="none"/>
              </w:rPr>
            </w:pPr>
            <w:r>
              <w:rPr>
                <w:rFonts w:eastAsia="Cambria" w:cs="Cambria" w:ascii="Cambria" w:hAnsi="Cambria"/>
                <w:sz w:val="19"/>
                <w:szCs w:val="19"/>
                <w:shd w:fill="auto" w:val="clear"/>
                <w14:ligatures w14:val="none"/>
              </w:rPr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13:00-14:40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4 Bloco 2</w:t>
            </w:r>
          </w:p>
        </w:tc>
      </w:tr>
      <w:tr>
        <w:trPr>
          <w:trHeight w:val="825" w:hRule="atLeast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17" w:after="160"/>
              <w:ind w:right="85" w:hanging="0"/>
              <w:rPr>
                <w:color w:val="auto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9"/>
                <w:szCs w:val="19"/>
                <w:shd w:fill="auto" w:val="clear"/>
                <w14:ligatures w14:val="none"/>
              </w:rPr>
              <w:t>AGEC109 - ACE 01 -Projeto 1 (Atividade de Extensão)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82" w:hanging="0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19"/>
                <w:szCs w:val="19"/>
                <w:shd w:fill="auto" w:val="clear"/>
                <w14:ligatures w14:val="none"/>
              </w:rPr>
              <w:t>58h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 w:before="3" w:after="160"/>
              <w:ind w:right="581" w:hanging="0"/>
              <w:rPr>
                <w:color w:val="auto"/>
                <w:highlight w:val="none"/>
                <w:shd w:fill="auto" w:val="clear"/>
              </w:rPr>
            </w:pPr>
            <w:r>
              <w:rPr>
                <w:strike w:val="false"/>
                <w:dstrike w:val="false"/>
                <w:color w:val="000000"/>
                <w:sz w:val="19"/>
                <w:szCs w:val="19"/>
                <w:shd w:fill="auto" w:val="clear"/>
                <w14:ligatures w14:val="none"/>
              </w:rPr>
              <w:t>Prof Jakes Halan de Queiroz Costa</w:t>
            </w:r>
          </w:p>
          <w:p>
            <w:pPr>
              <w:pStyle w:val="TableParagraph"/>
              <w:widowControl w:val="false"/>
              <w:spacing w:lineRule="auto" w:line="235" w:before="3" w:after="160"/>
              <w:ind w:right="581" w:hanging="0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19"/>
                <w:szCs w:val="19"/>
                <w:shd w:fill="auto" w:val="clear"/>
                <w14:ligatures w14:val="none"/>
              </w:rPr>
              <w:t>Prof José Roberto Santos</w:t>
            </w:r>
          </w:p>
          <w:p>
            <w:pPr>
              <w:pStyle w:val="TableParagraph"/>
              <w:widowControl w:val="false"/>
              <w:spacing w:before="0" w:after="160"/>
              <w:ind w:right="373" w:hanging="0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19"/>
                <w:szCs w:val="19"/>
                <w:shd w:fill="auto" w:val="clear"/>
                <w14:ligatures w14:val="none"/>
              </w:rPr>
              <w:t>Profª Yamina Coentro Montaldo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5" w:hanging="0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19"/>
                <w:szCs w:val="19"/>
                <w:shd w:fill="auto" w:val="clear"/>
                <w14:ligatures w14:val="none"/>
              </w:rPr>
              <w:t>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color w:val="auto"/>
                <w:sz w:val="19"/>
                <w:szCs w:val="19"/>
                <w:highlight w:val="none"/>
                <w:shd w:fill="auto" w:val="clear"/>
              </w:rPr>
            </w:pPr>
            <w:r>
              <w:rPr>
                <w:rFonts w:eastAsia="Cambria" w:cs="Cambria" w:ascii="Cambria" w:hAnsi="Cambria"/>
                <w:color w:val="000000"/>
                <w:sz w:val="19"/>
                <w:szCs w:val="19"/>
                <w:shd w:fill="auto" w:val="clear"/>
              </w:rPr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9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08:20-10:10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highlight w:val="yellow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de dentro do núcleo de Agroecologia</w:t>
            </w:r>
          </w:p>
        </w:tc>
      </w:tr>
    </w:tbl>
    <w:p>
      <w:pPr>
        <w:pStyle w:val="Normal"/>
        <w:widowControl w:val="false"/>
        <w:spacing w:before="4" w:after="160"/>
        <w:ind w:firstLine="288"/>
        <w:rPr>
          <w:rFonts w:ascii="Cambria" w:hAnsi="Cambria" w:eastAsia="Cambria" w:cs="Cambria"/>
          <w:color w:val="000000" w:themeColor="text1"/>
          <w:sz w:val="19"/>
          <w:szCs w:val="19"/>
        </w:rPr>
      </w:pPr>
      <w:r>
        <w:rPr>
          <w:rFonts w:eastAsia="Cambria" w:cs="Cambria" w:ascii="Cambria" w:hAnsi="Cambria"/>
          <w:color w:val="000000" w:themeColor="text1"/>
          <w:sz w:val="19"/>
          <w:szCs w:val="19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W w:w="18297" w:type="dxa"/>
        <w:jc w:val="left"/>
        <w:tblInd w:w="3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25"/>
        <w:gridCol w:w="794"/>
        <w:gridCol w:w="4185"/>
        <w:gridCol w:w="796"/>
        <w:gridCol w:w="1575"/>
        <w:gridCol w:w="1376"/>
        <w:gridCol w:w="1392"/>
        <w:gridCol w:w="1378"/>
        <w:gridCol w:w="1233"/>
        <w:gridCol w:w="2641"/>
      </w:tblGrid>
      <w:tr>
        <w:trPr>
          <w:trHeight w:val="465" w:hRule="atLeast"/>
        </w:trPr>
        <w:tc>
          <w:tcPr>
            <w:tcW w:w="182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ageBreakBefore/>
              <w:widowControl w:val="false"/>
              <w:spacing w:before="100" w:after="160"/>
              <w:ind w:left="2880" w:right="1790" w:hanging="0"/>
              <w:jc w:val="center"/>
              <w:rPr>
                <w:rFonts w:ascii="Cambria" w:hAnsi="Cambria" w:eastAsia="Cambria" w:cs="Cambria"/>
                <w:b/>
                <w:bCs/>
                <w:sz w:val="19"/>
                <w:szCs w:val="19"/>
              </w:rPr>
            </w:pPr>
            <w:r>
              <w:rPr>
                <w:rFonts w:eastAsia="Cambria" w:cs="Cambria" w:ascii="Cambria" w:hAnsi="Cambria"/>
                <w:b/>
                <w:bCs/>
                <w:sz w:val="19"/>
                <w:szCs w:val="19"/>
                <w:lang w:val="pt-PT"/>
              </w:rPr>
              <w:t>OFERTA ACADÊMICA DE AGROECOLOGIA - 2024.2</w:t>
            </w:r>
          </w:p>
          <w:p>
            <w:pPr>
              <w:pStyle w:val="TableParagraph"/>
              <w:widowControl w:val="false"/>
              <w:spacing w:before="3" w:after="160"/>
              <w:ind w:left="5418" w:right="5420" w:hanging="0"/>
              <w:jc w:val="center"/>
              <w:rPr>
                <w:sz w:val="19"/>
                <w:szCs w:val="19"/>
                <w:lang w:val="pt-BR"/>
              </w:rPr>
            </w:pPr>
            <w:r>
              <w:rPr>
                <w:b/>
                <w:bCs/>
                <w:sz w:val="19"/>
                <w:szCs w:val="19"/>
              </w:rPr>
              <w:t>3º PERÍODO - Matriz 2019</w:t>
            </w:r>
          </w:p>
        </w:tc>
      </w:tr>
      <w:tr>
        <w:trPr>
          <w:trHeight w:val="345" w:hRule="atLeast"/>
        </w:trPr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89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Disciplinas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C.H.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554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Professor(es)</w:t>
            </w:r>
          </w:p>
        </w:tc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Turma</w:t>
            </w:r>
          </w:p>
        </w:tc>
        <w:tc>
          <w:tcPr>
            <w:tcW w:w="6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6" w:after="160"/>
              <w:ind w:left="2160" w:right="276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Horário das Aulas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Salas</w:t>
            </w:r>
          </w:p>
        </w:tc>
      </w:tr>
      <w:tr>
        <w:trPr>
          <w:trHeight w:val="345" w:hRule="atLeast"/>
        </w:trPr>
        <w:tc>
          <w:tcPr>
            <w:tcW w:w="2925" w:type="dxa"/>
            <w:vMerge w:val="continue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9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8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9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0" w:right="88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Segunda-feira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3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Terça-feira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Quarta-feira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10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Quinta-feira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Sexta-feira</w:t>
            </w:r>
          </w:p>
        </w:tc>
        <w:tc>
          <w:tcPr>
            <w:tcW w:w="2641" w:type="dxa"/>
            <w:vMerge w:val="continue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38" w:after="160"/>
              <w:ind w:right="87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AGEC116 – Fisiologia vegetal</w:t>
            </w:r>
          </w:p>
          <w:p>
            <w:pPr>
              <w:pStyle w:val="TableParagraph"/>
              <w:widowControl w:val="false"/>
              <w:spacing w:before="38" w:after="160"/>
              <w:ind w:right="87" w:hanging="0"/>
              <w:rPr/>
            </w:pPr>
            <w:r>
              <w:rPr>
                <w:rStyle w:val="Fontepargpadro"/>
                <w:rFonts w:eastAsia="Cambria" w:cs="Cambria"/>
                <w:b w:val="false"/>
                <w:bCs w:val="false"/>
                <w:color w:val="auto"/>
                <w:kern w:val="0"/>
                <w:sz w:val="19"/>
                <w:szCs w:val="19"/>
                <w:lang w:val="pt-PT" w:eastAsia="en-US" w:bidi="ar-SA"/>
                <w14:ligatures w14:val="none"/>
              </w:rPr>
              <w:t xml:space="preserve">Equivalente: EGFB122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53" w:after="160"/>
              <w:ind w:left="187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72h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Profª Vilma Marques Ferreira</w:t>
            </w:r>
          </w:p>
          <w:p>
            <w:pPr>
              <w:pStyle w:val="TableParagraph"/>
              <w:widowControl w:val="false"/>
              <w:spacing w:before="1" w:after="160"/>
              <w:rPr>
                <w:sz w:val="19"/>
                <w:szCs w:val="19"/>
                <w:lang w:val="pt-BR"/>
              </w:rPr>
            </w:pPr>
            <w:r>
              <w:rPr>
                <w:sz w:val="19"/>
                <w:szCs w:val="19"/>
              </w:rPr>
              <w:t>Prof Laurício Endres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53" w:after="160"/>
              <w:ind w:left="6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53" w:after="160"/>
              <w:ind w:left="89" w:right="8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13:00 - 14:40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highlight w:val="none"/>
                <w:shd w:fill="auto" w:val="clear"/>
                <w14:ligatures w14:val="none"/>
              </w:rPr>
            </w:pPr>
            <w:r>
              <w:rPr>
                <w:rFonts w:eastAsia="Cambria" w:cs="Cambria" w:ascii="Cambria" w:hAnsi="Cambria"/>
                <w:shd w:fill="auto" w:val="clear"/>
                <w:lang w:val="pt-PT"/>
                <w14:ligatures w14:val="none"/>
              </w:rPr>
              <w:t>13:00-14:40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highlight w:val="none"/>
                <w:shd w:fill="auto" w:val="clear"/>
                <w14:ligatures w14:val="none"/>
              </w:rPr>
            </w:pPr>
            <w:r>
              <w:rPr>
                <w:rFonts w:eastAsia="Cambria" w:cs="Cambria" w:ascii="Cambria" w:hAnsi="Cambria"/>
                <w:sz w:val="19"/>
                <w:szCs w:val="19"/>
                <w:shd w:fill="auto" w:val="clear"/>
                <w14:ligatures w14:val="none"/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Sala 3 Bloco 3</w:t>
            </w:r>
          </w:p>
        </w:tc>
      </w:tr>
      <w:tr>
        <w:trPr>
          <w:trHeight w:val="795" w:hRule="atLeast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right="87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AGEC117 - Física aplicada a ciências agrárias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53" w:after="160"/>
              <w:ind w:left="187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37" w:after="160"/>
              <w:ind w:right="109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 Marcos Alex dos Santos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53" w:after="160"/>
              <w:ind w:left="6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53" w:after="160"/>
              <w:ind w:left="89" w:right="77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53" w:after="160"/>
              <w:ind w:left="12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13:00-15:30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9"/>
                <w:szCs w:val="19"/>
              </w:rPr>
              <w:t>Sala 6 Bloco 2</w:t>
            </w:r>
          </w:p>
        </w:tc>
      </w:tr>
      <w:tr>
        <w:trPr>
          <w:trHeight w:val="990" w:hRule="atLeast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5" w:after="160"/>
              <w:ind w:right="278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AGEC118 - Física e classificação do solo</w:t>
            </w:r>
          </w:p>
          <w:p>
            <w:pPr>
              <w:pStyle w:val="TableParagraph"/>
              <w:widowControl w:val="false"/>
              <w:spacing w:before="145" w:after="160"/>
              <w:ind w:right="278" w:hanging="0"/>
              <w:rPr/>
            </w:pPr>
            <w:r>
              <w:rPr>
                <w:rStyle w:val="Fontepargpadro"/>
                <w:b w:val="false"/>
                <w:bCs w:val="false"/>
                <w:sz w:val="19"/>
                <w:szCs w:val="19"/>
              </w:rPr>
              <w:t>Equiva</w:t>
            </w:r>
            <w:r>
              <w:rPr>
                <w:rStyle w:val="Fontepargpadro"/>
                <w:b w:val="false"/>
                <w:bCs w:val="false"/>
                <w:sz w:val="18"/>
                <w:szCs w:val="18"/>
              </w:rPr>
              <w:t>len</w:t>
            </w:r>
            <w:r>
              <w:rPr>
                <w:rStyle w:val="Fontepargpadro"/>
                <w:b w:val="false"/>
                <w:bCs w:val="false"/>
                <w:sz w:val="19"/>
                <w:szCs w:val="19"/>
              </w:rPr>
              <w:t xml:space="preserve">te: </w:t>
            </w:r>
            <w:r>
              <w:rPr>
                <w:rStyle w:val="Fontepargpadro"/>
                <w:b w:val="false"/>
                <w:bCs w:val="false"/>
                <w:sz w:val="18"/>
                <w:szCs w:val="18"/>
              </w:rPr>
              <w:t xml:space="preserve">EGFB132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 Gilson Moura Filho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6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right="129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14:50 -17:30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2 Bloco 2</w:t>
            </w:r>
          </w:p>
        </w:tc>
      </w:tr>
      <w:tr>
        <w:trPr>
          <w:trHeight w:val="825" w:hRule="atLeast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87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AGEC119 – Desenho técnico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87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61" w:after="160"/>
              <w:ind w:right="104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Profª Isabela Cristina da Silva Passos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6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69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8:20-11:00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de desenho</w:t>
            </w:r>
          </w:p>
        </w:tc>
      </w:tr>
      <w:tr>
        <w:trPr>
          <w:trHeight w:val="990" w:hRule="atLeast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 w:before="167" w:after="160"/>
              <w:ind w:right="342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AGEC120 – Ecologia de agroecossistemas</w:t>
            </w:r>
          </w:p>
          <w:p>
            <w:pPr>
              <w:pStyle w:val="TableParagraph"/>
              <w:widowControl w:val="false"/>
              <w:spacing w:lineRule="auto" w:line="235" w:before="167" w:after="160"/>
              <w:ind w:right="342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 xml:space="preserve">Equivalente: AGEC043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87" w:hanging="0"/>
              <w:jc w:val="center"/>
              <w:rPr>
                <w:highlight w:val="none"/>
                <w:shd w:fill="auto" w:val="clear"/>
                <w14:ligatures w14:val="none"/>
              </w:rPr>
            </w:pPr>
            <w:r>
              <w:rPr>
                <w:sz w:val="19"/>
                <w:szCs w:val="19"/>
                <w:shd w:fill="auto" w:val="clear"/>
                <w14:ligatures w14:val="none"/>
              </w:rPr>
              <w:t>36h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8" w:hanging="0"/>
              <w:rPr>
                <w:highlight w:val="none"/>
                <w:shd w:fill="auto" w:val="clear"/>
                <w14:ligatures w14:val="none"/>
              </w:rPr>
            </w:pPr>
            <w:r>
              <w:rPr>
                <w:sz w:val="19"/>
                <w:szCs w:val="19"/>
                <w:shd w:fill="auto" w:val="clear"/>
                <w14:ligatures w14:val="none"/>
              </w:rPr>
              <w:t>Prof. Ivonbergue Dourado Magalhães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6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8:20 – 11:00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5 Bloco 6</w:t>
            </w:r>
          </w:p>
        </w:tc>
      </w:tr>
      <w:tr>
        <w:trPr>
          <w:trHeight w:val="990" w:hRule="atLeast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84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AGEC121 - Entomologia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87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1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Profª Roseane Cristina Predes Trindade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6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29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13:00-15:40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30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9"/>
                <w:szCs w:val="19"/>
              </w:rPr>
              <w:t>Sala 2 Bloco 3</w:t>
            </w:r>
          </w:p>
        </w:tc>
      </w:tr>
      <w:tr>
        <w:trPr>
          <w:trHeight w:val="825" w:hRule="atLeast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73" w:after="160"/>
              <w:ind w:right="87" w:hanging="0"/>
              <w:rPr>
                <w:color w:val="auto"/>
                <w:highlight w:val="none"/>
                <w:shd w:fill="auto" w:val="clear"/>
                <w14:ligatures w14:val="none"/>
              </w:rPr>
            </w:pPr>
            <w:r>
              <w:rPr>
                <w:b w:val="false"/>
                <w:bCs w:val="false"/>
                <w:color w:val="000000"/>
                <w:sz w:val="19"/>
                <w:szCs w:val="19"/>
                <w:shd w:fill="auto" w:val="clear"/>
                <w14:ligatures w14:val="none"/>
              </w:rPr>
              <w:t>AGEC122 – ACE 02 – Projeto 1 (Atividade de extensão)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3" w:after="160"/>
              <w:ind w:left="187" w:hanging="0"/>
              <w:jc w:val="center"/>
              <w:rPr>
                <w:color w:val="auto"/>
                <w:highlight w:val="none"/>
                <w:shd w:fill="auto" w:val="clear"/>
                <w14:ligatures w14:val="none"/>
              </w:rPr>
            </w:pPr>
            <w:r>
              <w:rPr>
                <w:color w:val="000000"/>
                <w:sz w:val="19"/>
                <w:szCs w:val="19"/>
                <w:shd w:fill="auto" w:val="clear"/>
                <w14:ligatures w14:val="none"/>
              </w:rPr>
              <w:t>57h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73" w:after="160"/>
              <w:ind w:right="470" w:hanging="0"/>
              <w:rPr>
                <w:color w:val="auto"/>
                <w:highlight w:val="none"/>
                <w:shd w:fill="auto" w:val="clear"/>
                <w14:ligatures w14:val="none"/>
              </w:rPr>
            </w:pPr>
            <w:r>
              <w:rPr>
                <w:color w:val="000000"/>
                <w:sz w:val="19"/>
                <w:szCs w:val="19"/>
                <w:shd w:fill="auto" w:val="clear"/>
                <w14:ligatures w14:val="none"/>
              </w:rPr>
              <w:t>Prof José Roberto Santos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3" w:after="160"/>
              <w:ind w:left="6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98" w:hanging="0"/>
              <w:rPr>
                <w:sz w:val="19"/>
                <w:szCs w:val="19"/>
              </w:rPr>
            </w:pPr>
            <w:r>
              <w:rPr>
                <w:rFonts w:cs="Times New Roman"/>
                <w:sz w:val="20"/>
                <w:szCs w:val="20"/>
              </w:rPr>
              <w:t>10:10-12:00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de dentro do núcleo de Agroecologia</w:t>
            </w:r>
          </w:p>
        </w:tc>
      </w:tr>
    </w:tbl>
    <w:p>
      <w:pPr>
        <w:pStyle w:val="Normal"/>
        <w:widowControl w:val="false"/>
        <w:spacing w:before="4" w:after="160"/>
        <w:ind w:left="288" w:hanging="0"/>
        <w:rPr>
          <w:rFonts w:ascii="Cambria" w:hAnsi="Cambria" w:eastAsia="Cambria" w:cs="Cambria"/>
          <w:color w:val="000000" w:themeColor="text1"/>
          <w:sz w:val="19"/>
          <w:szCs w:val="19"/>
        </w:rPr>
      </w:pPr>
      <w:r>
        <w:rPr>
          <w:rFonts w:eastAsia="Cambria" w:cs="Cambria" w:ascii="Cambria" w:hAnsi="Cambria"/>
          <w:color w:val="000000" w:themeColor="text1"/>
          <w:sz w:val="19"/>
          <w:szCs w:val="19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W w:w="18387" w:type="dxa"/>
        <w:jc w:val="left"/>
        <w:tblInd w:w="3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40"/>
        <w:gridCol w:w="752"/>
        <w:gridCol w:w="4173"/>
        <w:gridCol w:w="784"/>
        <w:gridCol w:w="1548"/>
        <w:gridCol w:w="1476"/>
        <w:gridCol w:w="1368"/>
        <w:gridCol w:w="1484"/>
        <w:gridCol w:w="1228"/>
        <w:gridCol w:w="2632"/>
      </w:tblGrid>
      <w:tr>
        <w:trPr>
          <w:trHeight w:val="465" w:hRule="atLeast"/>
        </w:trPr>
        <w:tc>
          <w:tcPr>
            <w:tcW w:w="183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3" w:after="160"/>
              <w:ind w:left="5418" w:right="5420" w:hanging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OFERTA ACADÊMICA DE AGROECOLOGIA - 2024.2</w:t>
            </w:r>
          </w:p>
          <w:p>
            <w:pPr>
              <w:pStyle w:val="TableParagraph"/>
              <w:widowControl w:val="false"/>
              <w:spacing w:before="3" w:after="160"/>
              <w:ind w:left="5418" w:right="5420" w:hanging="0"/>
              <w:jc w:val="center"/>
              <w:rPr>
                <w:sz w:val="19"/>
                <w:szCs w:val="19"/>
                <w:lang w:val="pt-BR"/>
              </w:rPr>
            </w:pPr>
            <w:r>
              <w:rPr>
                <w:b/>
                <w:bCs/>
                <w:sz w:val="19"/>
                <w:szCs w:val="19"/>
              </w:rPr>
              <w:t>4º PERÍODO - Matriz 2019</w:t>
            </w:r>
          </w:p>
        </w:tc>
      </w:tr>
      <w:tr>
        <w:trPr>
          <w:trHeight w:val="345" w:hRule="atLeast"/>
        </w:trPr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89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Disciplinas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182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C.H.</w:t>
            </w:r>
          </w:p>
        </w:tc>
        <w:tc>
          <w:tcPr>
            <w:tcW w:w="4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554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Professor(es)</w:t>
            </w:r>
          </w:p>
        </w:tc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Turma</w:t>
            </w:r>
          </w:p>
        </w:tc>
        <w:tc>
          <w:tcPr>
            <w:tcW w:w="7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6" w:after="160"/>
              <w:ind w:left="2160" w:right="276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Horário das Aulas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Salas</w:t>
            </w:r>
          </w:p>
        </w:tc>
      </w:tr>
      <w:tr>
        <w:trPr>
          <w:trHeight w:val="345" w:hRule="atLeast"/>
        </w:trPr>
        <w:tc>
          <w:tcPr>
            <w:tcW w:w="2940" w:type="dxa"/>
            <w:vMerge w:val="continue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7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8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0" w:right="88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Segunda-feira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3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Terça-feira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Quarta-feira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10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Quinta-feira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Sexta-feira</w:t>
            </w:r>
          </w:p>
        </w:tc>
        <w:tc>
          <w:tcPr>
            <w:tcW w:w="2632" w:type="dxa"/>
            <w:vMerge w:val="continue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87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AGEC124 – Topografia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87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 Iedo Teodoro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6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06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14:50-17:30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Sala 4 Bloco 3</w:t>
            </w:r>
          </w:p>
        </w:tc>
      </w:tr>
      <w:tr>
        <w:trPr>
          <w:trHeight w:val="795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84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AGEC123 - Genética geral</w:t>
            </w:r>
          </w:p>
          <w:p>
            <w:pPr>
              <w:pStyle w:val="TableParagraph"/>
              <w:widowControl w:val="false"/>
              <w:tabs>
                <w:tab w:val="clear" w:pos="708"/>
              </w:tabs>
              <w:spacing w:before="141" w:after="0"/>
              <w:ind w:right="0" w:hanging="0"/>
              <w:rPr/>
            </w:pPr>
            <w:r>
              <w:rPr>
                <w:rStyle w:val="Fontepargpadro"/>
                <w:b w:val="false"/>
                <w:bCs w:val="false"/>
                <w:sz w:val="18"/>
                <w:szCs w:val="18"/>
              </w:rPr>
              <w:t xml:space="preserve">Equivalente: EGFB024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87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29" w:after="160"/>
              <w:ind w:right="10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Profª Themis de Jesus da Silva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6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0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08:20-12:00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2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2 Bloco 3</w:t>
            </w:r>
          </w:p>
        </w:tc>
      </w:tr>
      <w:tr>
        <w:trPr>
          <w:trHeight w:val="990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29" w:after="160"/>
              <w:ind w:right="213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AGE125 – Fertilidade do solo</w:t>
            </w:r>
          </w:p>
          <w:p>
            <w:pPr>
              <w:pStyle w:val="TableParagraph"/>
              <w:widowControl w:val="false"/>
              <w:spacing w:before="129" w:after="160"/>
              <w:ind w:right="213" w:hanging="0"/>
              <w:rPr/>
            </w:pPr>
            <w:r>
              <w:rPr>
                <w:rStyle w:val="Fontepargpadro"/>
                <w:b w:val="false"/>
                <w:bCs w:val="false"/>
                <w:sz w:val="18"/>
                <w:szCs w:val="18"/>
              </w:rPr>
              <w:t xml:space="preserve">Equivalente : EGFB138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left="187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72h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right="103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 Mauro Wagner de Oliveira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6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" w:after="160"/>
              <w:ind w:left="103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7:30-11:00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2 Bloco 6</w:t>
            </w:r>
          </w:p>
        </w:tc>
      </w:tr>
      <w:tr>
        <w:trPr>
          <w:trHeight w:val="825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81" w:after="160"/>
              <w:ind w:right="271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AGEC126 – Construções rurais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left="151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right="11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 Jair Tenório Cavalcante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left="6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02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8:20 – 11:00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9"/>
                <w:szCs w:val="19"/>
              </w:rPr>
              <w:t>Sala 2 Bloco 3</w:t>
            </w:r>
          </w:p>
        </w:tc>
      </w:tr>
      <w:tr>
        <w:trPr>
          <w:trHeight w:val="990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09" w:after="160"/>
              <w:ind w:right="123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AGEC127 – Manejo agroecológico de pragas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left="187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right="104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Profª Mariana Oliveira Breda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left="6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left="106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  <w:t>13:00 – 15:40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1 Bloco 6</w:t>
            </w:r>
          </w:p>
        </w:tc>
      </w:tr>
      <w:tr>
        <w:trPr>
          <w:trHeight w:val="825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09" w:after="160"/>
              <w:ind w:right="338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AGEC128 – Manejo de plantas espontâneas</w:t>
            </w:r>
          </w:p>
          <w:p>
            <w:pPr>
              <w:pStyle w:val="TableParagraph"/>
              <w:widowControl w:val="false"/>
              <w:spacing w:before="109" w:after="160"/>
              <w:ind w:right="338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 xml:space="preserve">Equivalente: AGEC048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87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36h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1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Prof Luis Eugênio Bulhoes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6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33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right="-46" w:hanging="92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sz w:val="19"/>
                <w:szCs w:val="19"/>
              </w:rPr>
              <w:t>13:00 – 15:40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1 Bloco 6</w:t>
            </w:r>
          </w:p>
        </w:tc>
      </w:tr>
      <w:tr>
        <w:trPr>
          <w:trHeight w:val="825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09" w:after="160"/>
              <w:ind w:right="338" w:hanging="0"/>
              <w:rPr>
                <w:color w:val="auto"/>
                <w:highlight w:val="none"/>
                <w:shd w:fill="auto" w:val="clear"/>
                <w14:ligatures w14:val="none"/>
              </w:rPr>
            </w:pPr>
            <w:r>
              <w:rPr>
                <w:b w:val="false"/>
                <w:bCs w:val="false"/>
                <w:color w:val="000000"/>
                <w:sz w:val="19"/>
                <w:szCs w:val="19"/>
                <w:shd w:fill="auto" w:val="clear"/>
                <w14:ligatures w14:val="none"/>
              </w:rPr>
              <w:t>AGEC129 - ACE 03 – Atividades curriculares de extensão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6" w:after="160"/>
              <w:jc w:val="center"/>
              <w:rPr>
                <w:color w:val="auto"/>
                <w:highlight w:val="none"/>
                <w:shd w:fill="auto" w:val="clear"/>
                <w14:ligatures w14:val="none"/>
              </w:rPr>
            </w:pPr>
            <w:r>
              <w:rPr>
                <w:color w:val="000000"/>
                <w:sz w:val="19"/>
                <w:szCs w:val="19"/>
                <w:shd w:fill="auto" w:val="clear"/>
                <w14:ligatures w14:val="none"/>
              </w:rPr>
              <w:t>57h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85" w:after="160"/>
              <w:ind w:right="105" w:hanging="0"/>
              <w:rPr>
                <w:color w:val="auto"/>
                <w:highlight w:val="none"/>
                <w:shd w:fill="auto" w:val="clear"/>
                <w14:ligatures w14:val="none"/>
              </w:rPr>
            </w:pPr>
            <w:r>
              <w:rPr>
                <w:color w:val="000000"/>
                <w:sz w:val="19"/>
                <w:szCs w:val="19"/>
                <w:shd w:fill="auto" w:val="clear"/>
                <w14:ligatures w14:val="none"/>
              </w:rPr>
              <w:t>Profª Vanuze Costa de Oliveira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6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93" w:after="160"/>
              <w:ind w:left="106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8:20 – 10:10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de desenho</w:t>
            </w:r>
          </w:p>
        </w:tc>
      </w:tr>
    </w:tbl>
    <w:p>
      <w:pPr>
        <w:pStyle w:val="Normal"/>
        <w:widowControl w:val="false"/>
        <w:spacing w:before="4" w:after="160"/>
        <w:ind w:left="288" w:hanging="0"/>
        <w:rPr>
          <w:rFonts w:ascii="Cambria" w:hAnsi="Cambria" w:eastAsia="Cambria" w:cs="Cambria"/>
          <w:color w:val="000000" w:themeColor="text1"/>
          <w:sz w:val="19"/>
          <w:szCs w:val="19"/>
        </w:rPr>
      </w:pPr>
      <w:r>
        <w:rPr>
          <w:rFonts w:eastAsia="Cambria" w:cs="Cambria" w:ascii="Cambria" w:hAnsi="Cambria"/>
          <w:color w:val="000000" w:themeColor="text1"/>
          <w:sz w:val="19"/>
          <w:szCs w:val="19"/>
        </w:rPr>
      </w:r>
    </w:p>
    <w:p>
      <w:pPr>
        <w:pStyle w:val="Normal"/>
        <w:widowControl w:val="false"/>
        <w:rPr>
          <w:rFonts w:ascii="Cambria" w:hAnsi="Cambria" w:eastAsia="Cambria" w:cs="Cambria"/>
          <w:color w:val="000000" w:themeColor="text1"/>
        </w:rPr>
      </w:pPr>
      <w:r>
        <w:rPr>
          <w:rFonts w:eastAsia="Cambria" w:cs="Cambria" w:ascii="Cambria" w:hAnsi="Cambria"/>
          <w:color w:val="000000" w:themeColor="text1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W w:w="18521" w:type="dxa"/>
        <w:jc w:val="left"/>
        <w:tblInd w:w="3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15"/>
        <w:gridCol w:w="663"/>
        <w:gridCol w:w="4202"/>
        <w:gridCol w:w="784"/>
        <w:gridCol w:w="1581"/>
        <w:gridCol w:w="1380"/>
        <w:gridCol w:w="1367"/>
        <w:gridCol w:w="1413"/>
        <w:gridCol w:w="1237"/>
        <w:gridCol w:w="2577"/>
      </w:tblGrid>
      <w:tr>
        <w:trPr>
          <w:trHeight w:val="465" w:hRule="atLeast"/>
        </w:trPr>
        <w:tc>
          <w:tcPr>
            <w:tcW w:w="185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3" w:after="160"/>
              <w:ind w:left="5418" w:right="5420" w:hanging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OFERTA ACADÊMICA DE AGROECOLOGIA - 2024.2</w:t>
            </w:r>
          </w:p>
          <w:p>
            <w:pPr>
              <w:pStyle w:val="TableParagraph"/>
              <w:widowControl w:val="false"/>
              <w:spacing w:before="3" w:after="160"/>
              <w:ind w:left="5418" w:right="5420" w:hanging="0"/>
              <w:jc w:val="center"/>
              <w:rPr>
                <w:sz w:val="19"/>
                <w:szCs w:val="19"/>
                <w:lang w:val="pt-BR"/>
              </w:rPr>
            </w:pPr>
            <w:r>
              <w:rPr>
                <w:b/>
                <w:bCs/>
                <w:sz w:val="19"/>
                <w:szCs w:val="19"/>
              </w:rPr>
              <w:t>5º PERÍODO - Matriz 2019</w:t>
            </w:r>
          </w:p>
        </w:tc>
      </w:tr>
      <w:tr>
        <w:trPr>
          <w:trHeight w:val="345" w:hRule="atLeast"/>
        </w:trPr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89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Disciplinas</w:t>
            </w: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C.H.</w:t>
            </w:r>
          </w:p>
        </w:tc>
        <w:tc>
          <w:tcPr>
            <w:tcW w:w="42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554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Professor(es)</w:t>
            </w:r>
          </w:p>
        </w:tc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Turma</w:t>
            </w:r>
          </w:p>
        </w:tc>
        <w:tc>
          <w:tcPr>
            <w:tcW w:w="6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6" w:after="160"/>
              <w:ind w:left="2160" w:right="276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Horário das Aulas</w:t>
            </w:r>
          </w:p>
        </w:tc>
        <w:tc>
          <w:tcPr>
            <w:tcW w:w="2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Salas</w:t>
            </w:r>
          </w:p>
        </w:tc>
      </w:tr>
      <w:tr>
        <w:trPr>
          <w:trHeight w:val="345" w:hRule="atLeast"/>
        </w:trPr>
        <w:tc>
          <w:tcPr>
            <w:tcW w:w="3315" w:type="dxa"/>
            <w:vMerge w:val="continue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6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8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0" w:right="88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Segunda-feira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3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Terça-feira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Quarta-feira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10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Quinta-feira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Sexta-feira</w:t>
            </w:r>
          </w:p>
        </w:tc>
        <w:tc>
          <w:tcPr>
            <w:tcW w:w="2577" w:type="dxa"/>
            <w:vMerge w:val="continue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 w:before="147" w:after="160"/>
              <w:ind w:left="24" w:hanging="24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AGEC130 – Melhoramento vegetal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29" w:after="160"/>
              <w:ind w:right="10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Dr.ª Themis de Jesus da Silva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 – 15:40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12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1 Bloco 2</w:t>
            </w:r>
          </w:p>
        </w:tc>
      </w:tr>
      <w:tr>
        <w:trPr>
          <w:trHeight w:val="795" w:hRule="atLeast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3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AGEC131 - Mecanização agrícola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right="11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Jair Tenório Cavalcante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27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15:40-18:20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74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5 Bloco 6</w:t>
            </w:r>
          </w:p>
        </w:tc>
      </w:tr>
      <w:tr>
        <w:trPr>
          <w:trHeight w:val="990" w:hRule="atLeast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89" w:after="160"/>
              <w:ind w:right="84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AGEC132 - Produção e tecnologia de sementes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72h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1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Luan Danilo Ferreira de Andrade Melo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08:20 – 12:00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right="126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de dentro do núcleo de Agroecologia</w:t>
            </w:r>
          </w:p>
        </w:tc>
      </w:tr>
      <w:tr>
        <w:trPr>
          <w:trHeight w:val="825" w:hRule="atLeast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77" w:after="160"/>
              <w:ind w:left="-118" w:right="-29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AGEC133 - Horticultura geral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1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Eurico Eduardo Pinto de Lemos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right="129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9:20 – 12:00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2 Bloco 6</w:t>
            </w:r>
          </w:p>
        </w:tc>
      </w:tr>
      <w:tr>
        <w:trPr>
          <w:trHeight w:val="990" w:hRule="atLeast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85" w:after="160"/>
              <w:ind w:firstLine="24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AGEC134 – Uso da água em agroecossistema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72h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9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Profª Lígia Sampaio Reis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 – 16:30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10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5 Bloco 3</w:t>
            </w:r>
          </w:p>
        </w:tc>
      </w:tr>
      <w:tr>
        <w:trPr>
          <w:trHeight w:val="825" w:hRule="atLeast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85" w:after="160"/>
              <w:ind w:right="134" w:hanging="0"/>
              <w:rPr>
                <w:color w:val="auto"/>
                <w:highlight w:val="none"/>
                <w:shd w:fill="auto" w:val="clear"/>
                <w14:ligatures w14:val="none"/>
              </w:rPr>
            </w:pPr>
            <w:r>
              <w:rPr>
                <w:b w:val="false"/>
                <w:bCs w:val="false"/>
                <w:color w:val="000000"/>
                <w:sz w:val="19"/>
                <w:szCs w:val="19"/>
                <w:shd w:fill="auto" w:val="clear"/>
                <w14:ligatures w14:val="none"/>
              </w:rPr>
              <w:t>AGEC135 - ACE04 – Projeto 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7" w:after="160"/>
              <w:jc w:val="center"/>
              <w:rPr>
                <w:color w:val="auto"/>
                <w:highlight w:val="none"/>
                <w:shd w:fill="auto" w:val="clear"/>
                <w14:ligatures w14:val="none"/>
              </w:rPr>
            </w:pPr>
            <w:r>
              <w:rPr>
                <w:color w:val="000000"/>
                <w:sz w:val="19"/>
                <w:szCs w:val="19"/>
                <w:shd w:fill="auto" w:val="clear"/>
                <w14:ligatures w14:val="none"/>
              </w:rPr>
              <w:t>57h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85" w:after="160"/>
              <w:ind w:right="298" w:hanging="0"/>
              <w:rPr>
                <w:color w:val="auto"/>
                <w:highlight w:val="none"/>
                <w:shd w:fill="auto" w:val="clear"/>
                <w14:ligatures w14:val="none"/>
              </w:rPr>
            </w:pPr>
            <w:r>
              <w:rPr>
                <w:color w:val="000000"/>
                <w:sz w:val="19"/>
                <w:szCs w:val="19"/>
                <w:shd w:fill="auto" w:val="clear"/>
                <w14:ligatures w14:val="none"/>
              </w:rPr>
              <w:t>Profª Tatiana Frey Biehl Brandão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7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7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/>
              <w:t>08:20 – 10:10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4 Bloco 3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rPr>
          <w:rFonts w:ascii="Cambria" w:hAnsi="Cambria" w:eastAsia="Cambria" w:cs="Cambria"/>
          <w:color w:val="000000" w:themeColor="text1"/>
        </w:rPr>
      </w:pPr>
      <w:r>
        <w:rPr>
          <w:rFonts w:eastAsia="Cambria" w:cs="Cambria" w:ascii="Cambria" w:hAnsi="Cambria"/>
          <w:color w:val="000000" w:themeColor="text1"/>
        </w:rPr>
      </w:r>
    </w:p>
    <w:tbl>
      <w:tblPr>
        <w:tblW w:w="18521" w:type="dxa"/>
        <w:jc w:val="left"/>
        <w:tblInd w:w="3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00"/>
        <w:gridCol w:w="722"/>
        <w:gridCol w:w="4129"/>
        <w:gridCol w:w="842"/>
        <w:gridCol w:w="1534"/>
        <w:gridCol w:w="1398"/>
        <w:gridCol w:w="1387"/>
        <w:gridCol w:w="1365"/>
        <w:gridCol w:w="1252"/>
        <w:gridCol w:w="2590"/>
      </w:tblGrid>
      <w:tr>
        <w:trPr>
          <w:trHeight w:val="465" w:hRule="atLeast"/>
        </w:trPr>
        <w:tc>
          <w:tcPr>
            <w:tcW w:w="185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160"/>
              <w:ind w:left="5418" w:right="5420" w:hanging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OFERTA ACADÊMICA DE AGROECOLOGIA - 2024.2</w:t>
            </w:r>
          </w:p>
          <w:p>
            <w:pPr>
              <w:pStyle w:val="TableParagraph"/>
              <w:widowControl w:val="false"/>
              <w:spacing w:before="3" w:after="160"/>
              <w:ind w:left="5418" w:right="5420" w:hanging="0"/>
              <w:jc w:val="center"/>
              <w:rPr>
                <w:sz w:val="19"/>
                <w:szCs w:val="19"/>
                <w:lang w:val="pt-BR"/>
              </w:rPr>
            </w:pPr>
            <w:r>
              <w:rPr>
                <w:b/>
                <w:bCs/>
                <w:sz w:val="19"/>
                <w:szCs w:val="19"/>
              </w:rPr>
              <w:t>6º PERÍODO - Matriz 2019</w:t>
            </w:r>
          </w:p>
        </w:tc>
      </w:tr>
      <w:tr>
        <w:trPr>
          <w:trHeight w:val="345" w:hRule="atLeast"/>
        </w:trPr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89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Disciplinas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C.H.</w:t>
            </w: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554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Professor(es)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Turma</w:t>
            </w:r>
          </w:p>
        </w:tc>
        <w:tc>
          <w:tcPr>
            <w:tcW w:w="6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6" w:after="160"/>
              <w:ind w:left="2160" w:right="276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Horário das Aulas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Salas</w:t>
            </w:r>
          </w:p>
        </w:tc>
      </w:tr>
      <w:tr>
        <w:trPr>
          <w:trHeight w:val="345" w:hRule="atLeast"/>
        </w:trPr>
        <w:tc>
          <w:tcPr>
            <w:tcW w:w="3300" w:type="dxa"/>
            <w:vMerge w:val="continue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2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2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4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0" w:right="88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Segunda-feira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3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Terça-feira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Quarta-feira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Quinta-feira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Sexta-feira</w:t>
            </w:r>
          </w:p>
        </w:tc>
        <w:tc>
          <w:tcPr>
            <w:tcW w:w="2590" w:type="dxa"/>
            <w:vMerge w:val="continue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97" w:after="160"/>
              <w:ind w:right="187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AGEC136 – Apicultura</w:t>
            </w:r>
          </w:p>
          <w:p>
            <w:pPr>
              <w:pStyle w:val="TableParagraph"/>
              <w:widowControl w:val="false"/>
              <w:spacing w:before="97" w:after="160"/>
              <w:ind w:right="187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Equivalente: AGRO138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right="157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38" w:after="160"/>
              <w:ind w:left="110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13:00– 15:40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2 Bloco 2</w:t>
            </w:r>
          </w:p>
        </w:tc>
      </w:tr>
      <w:tr>
        <w:trPr>
          <w:trHeight w:val="795" w:hRule="atLeast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09" w:after="160"/>
              <w:ind w:right="103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AGEC137 – Culturas anuais 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right="11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Jair Tenório Cavalcante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15:40– 18:20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" w:after="160"/>
              <w:ind w:left="88" w:right="75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2 Bloco 2</w:t>
            </w:r>
          </w:p>
        </w:tc>
      </w:tr>
      <w:tr>
        <w:trPr>
          <w:trHeight w:val="990" w:hRule="atLeast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17" w:after="160"/>
              <w:ind w:right="185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AGEC138 - Fitopatologia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1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Dr.ª Jaqueline Figueredo de Oliveira Costa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" w:after="160"/>
              <w:ind w:left="91" w:right="77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13:00–15:40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3 Bloco 2</w:t>
            </w:r>
          </w:p>
        </w:tc>
      </w:tr>
      <w:tr>
        <w:trPr>
          <w:trHeight w:val="825" w:hRule="atLeast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 w:before="83" w:after="160"/>
              <w:ind w:right="232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AGEC139 – Nutrição e alimentação animal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7" w:after="160"/>
              <w:ind w:right="10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7" w:after="160"/>
              <w:ind w:right="144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Fábio Luiz Fregadolli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7" w:after="160"/>
              <w:ind w:left="1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7" w:after="160"/>
              <w:ind w:right="8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14:50-17:30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1 Bloco 2</w:t>
            </w:r>
          </w:p>
        </w:tc>
      </w:tr>
      <w:tr>
        <w:trPr>
          <w:trHeight w:val="825" w:hRule="atLeast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AGEC140 – Olericultura agroecológica I</w:t>
            </w:r>
          </w:p>
          <w:p>
            <w:pPr>
              <w:pStyle w:val="TableParagraph"/>
              <w:widowControl w:val="false"/>
              <w:spacing w:lineRule="auto" w:line="235" w:before="0" w:after="160"/>
              <w:rPr>
                <w:b w:val="false"/>
                <w:bCs w:val="false"/>
                <w:highlight w:val="none"/>
                <w:shd w:fill="auto" w:val="clear"/>
                <w14:ligatures w14:val="none"/>
              </w:rPr>
            </w:pPr>
            <w:r>
              <w:rPr>
                <w:b w:val="false"/>
                <w:bCs w:val="false"/>
                <w:sz w:val="19"/>
                <w:szCs w:val="19"/>
                <w:shd w:fill="auto" w:val="clear"/>
                <w14:ligatures w14:val="none"/>
              </w:rPr>
              <w:t>Equivalente: AGRO201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36h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13" w:after="160"/>
              <w:ind w:right="31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Reinaldo de Alencar Paes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09:20-12:50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4 Bloco 2</w:t>
            </w:r>
          </w:p>
        </w:tc>
      </w:tr>
      <w:tr>
        <w:trPr>
          <w:trHeight w:val="825" w:hRule="atLeast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AGEC141 - Seminário aplicado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36h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29" w:after="160"/>
              <w:ind w:right="10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Dr.ª Themis de Jesus da Silva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8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13:00–14:40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1 Bloco 2</w:t>
            </w:r>
          </w:p>
        </w:tc>
      </w:tr>
      <w:tr>
        <w:trPr>
          <w:trHeight w:val="825" w:hRule="atLeast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AGEC142 - Políticas públicas e desenvolvimento rural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36h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Ulisses Rubio Urbano da Silva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7:30 – 9:10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2 Bloco 6</w:t>
            </w:r>
          </w:p>
        </w:tc>
      </w:tr>
    </w:tbl>
    <w:p>
      <w:pPr>
        <w:pStyle w:val="Normal"/>
        <w:widowControl w:val="false"/>
        <w:spacing w:before="4" w:after="160"/>
        <w:ind w:left="288" w:hanging="0"/>
        <w:rPr>
          <w:rFonts w:ascii="Cambria" w:hAnsi="Cambria" w:eastAsia="Cambria" w:cs="Cambria"/>
          <w:color w:val="000000" w:themeColor="text1"/>
          <w:sz w:val="19"/>
          <w:szCs w:val="19"/>
        </w:rPr>
      </w:pPr>
      <w:r>
        <w:rPr>
          <w:rFonts w:eastAsia="Cambria" w:cs="Cambria" w:ascii="Cambria" w:hAnsi="Cambria"/>
          <w:color w:val="000000" w:themeColor="text1"/>
          <w:sz w:val="19"/>
          <w:szCs w:val="19"/>
        </w:rPr>
      </w:r>
    </w:p>
    <w:p>
      <w:pPr>
        <w:pStyle w:val="Normal"/>
        <w:rPr>
          <w:b/>
          <w:bCs/>
          <w:highlight w:val="none"/>
          <w:shd w:fill="FFFF00" w:val="clear"/>
          <w14:ligatures w14:val="none"/>
        </w:rPr>
      </w:pPr>
      <w:r>
        <w:rPr>
          <w:b/>
          <w:bCs/>
          <w:shd w:fill="FFFF00" w:val="clear"/>
          <w14:ligatures w14:val="none"/>
        </w:rPr>
        <w:t>Observação: Os alunos que se matricularem em AGEC140 - Olericultura Agroecológica 1, deverão se matriculara em AGEC148 – Olericultura Agroecológica 2</w:t>
      </w:r>
      <w:r>
        <w:br w:type="page"/>
      </w:r>
    </w:p>
    <w:tbl>
      <w:tblPr>
        <w:tblW w:w="18521" w:type="dxa"/>
        <w:jc w:val="left"/>
        <w:tblInd w:w="3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54"/>
        <w:gridCol w:w="694"/>
        <w:gridCol w:w="4217"/>
        <w:gridCol w:w="889"/>
        <w:gridCol w:w="1530"/>
        <w:gridCol w:w="1341"/>
        <w:gridCol w:w="1352"/>
        <w:gridCol w:w="1428"/>
        <w:gridCol w:w="1311"/>
        <w:gridCol w:w="2503"/>
      </w:tblGrid>
      <w:tr>
        <w:trPr>
          <w:trHeight w:val="465" w:hRule="atLeast"/>
        </w:trPr>
        <w:tc>
          <w:tcPr>
            <w:tcW w:w="185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3" w:after="160"/>
              <w:ind w:left="5418" w:right="5420" w:hanging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OFERTA ACADÊMICA DE AGROECOLOGIA - 2024.2</w:t>
            </w:r>
          </w:p>
          <w:p>
            <w:pPr>
              <w:pStyle w:val="TableParagraph"/>
              <w:widowControl w:val="false"/>
              <w:spacing w:before="3" w:after="160"/>
              <w:ind w:left="5418" w:right="5420" w:hanging="0"/>
              <w:jc w:val="center"/>
              <w:rPr>
                <w:sz w:val="19"/>
                <w:szCs w:val="19"/>
                <w:lang w:val="pt-BR"/>
              </w:rPr>
            </w:pPr>
            <w:r>
              <w:rPr>
                <w:b/>
                <w:bCs/>
                <w:sz w:val="19"/>
                <w:szCs w:val="19"/>
              </w:rPr>
              <w:t>7º PERÍODO - Matriz 2019</w:t>
            </w:r>
          </w:p>
        </w:tc>
      </w:tr>
      <w:tr>
        <w:trPr>
          <w:trHeight w:val="345" w:hRule="atLeast"/>
        </w:trPr>
        <w:tc>
          <w:tcPr>
            <w:tcW w:w="3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89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Disciplinas</w:t>
            </w:r>
          </w:p>
        </w:tc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C.H.</w:t>
            </w:r>
          </w:p>
        </w:tc>
        <w:tc>
          <w:tcPr>
            <w:tcW w:w="42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554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Professor(es)</w:t>
            </w:r>
          </w:p>
        </w:tc>
        <w:tc>
          <w:tcPr>
            <w:tcW w:w="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Turma</w:t>
            </w:r>
          </w:p>
        </w:tc>
        <w:tc>
          <w:tcPr>
            <w:tcW w:w="6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6" w:after="160"/>
              <w:ind w:left="2160" w:right="276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Horário das Aulas</w:t>
            </w:r>
          </w:p>
        </w:tc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Salas</w:t>
            </w:r>
          </w:p>
        </w:tc>
      </w:tr>
      <w:tr>
        <w:trPr>
          <w:trHeight w:val="345" w:hRule="atLeast"/>
        </w:trPr>
        <w:tc>
          <w:tcPr>
            <w:tcW w:w="3254" w:type="dxa"/>
            <w:vMerge w:val="continue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9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8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0" w:right="88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Segunda-feira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3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Terça-feira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Quarta-feira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10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Quinta-feira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Sexta-feira</w:t>
            </w:r>
          </w:p>
        </w:tc>
        <w:tc>
          <w:tcPr>
            <w:tcW w:w="2503" w:type="dxa"/>
            <w:vMerge w:val="continue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567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AGEC144 – Manejo agroecológico de doenças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right="146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Dr.ª Maria de Fátima Silva Muniz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79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13:00-15:40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3 Bloco 6</w:t>
            </w:r>
          </w:p>
        </w:tc>
      </w:tr>
      <w:tr>
        <w:trPr>
          <w:trHeight w:val="795" w:hRule="atLeast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17" w:after="160"/>
              <w:ind w:right="161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AGEC145 – Cultura anuais II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12" w:before="0" w:after="160"/>
              <w:ind w:right="146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João Luciano de Andrade Melo Júnior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8:20 – 11:00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16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" w:after="160"/>
              <w:ind w:left="124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2 Bloco 6</w:t>
            </w:r>
          </w:p>
        </w:tc>
      </w:tr>
      <w:tr>
        <w:trPr>
          <w:trHeight w:val="795" w:hRule="atLeast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AGEC146 – Etnobiologia e etnoecologia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Dr.ª MayraMachado de Medeiros Ferro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 – 15:40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2 Bloco 6</w:t>
            </w:r>
          </w:p>
        </w:tc>
      </w:tr>
      <w:tr>
        <w:trPr>
          <w:trHeight w:val="795" w:hRule="atLeast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AGEC147 – Avicultura e suinocultura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72h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Me. Marcelo José de Melo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 – 16:30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2 Bloco 6</w:t>
            </w:r>
          </w:p>
        </w:tc>
      </w:tr>
      <w:tr>
        <w:trPr>
          <w:trHeight w:val="990" w:hRule="atLeast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AGEC148 – Olericultura agroecológica II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36h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13" w:after="160"/>
              <w:ind w:right="31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Reinaldo de Alencar Paes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left="12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9:20-12:50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4 Bloco 2</w:t>
            </w:r>
          </w:p>
        </w:tc>
      </w:tr>
      <w:tr>
        <w:trPr>
          <w:trHeight w:val="990" w:hRule="atLeast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AGEC149 - Forragicultura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Philipe Lima de Amorim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13:00 -15:40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5 Bloco 6</w:t>
            </w:r>
          </w:p>
        </w:tc>
      </w:tr>
      <w:tr>
        <w:trPr>
          <w:trHeight w:val="825" w:hRule="atLeast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right="566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AGEC150 - ACE 05 – Cursos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29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89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13:00-14:40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4 Bloco 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  <w:highlight w:val="none"/>
          <w:shd w:fill="FFFF00" w:val="clear"/>
          <w14:ligatures w14:val="none"/>
        </w:rPr>
      </w:pPr>
      <w:r>
        <w:rPr>
          <w:b/>
          <w:bCs/>
          <w:shd w:fill="FFFF00" w:val="clear"/>
          <w14:ligatures w14:val="none"/>
        </w:rPr>
        <w:t>Observação: Os alunos que se matricularem em AGEC148 - Olericultura Agroecológica 2, deverão se matriculara em AGEC140 – Olericultura Agroecológica 1</w:t>
      </w:r>
      <w:r>
        <w:br w:type="page"/>
      </w:r>
    </w:p>
    <w:tbl>
      <w:tblPr>
        <w:tblW w:w="18521" w:type="dxa"/>
        <w:jc w:val="left"/>
        <w:tblInd w:w="3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4"/>
        <w:gridCol w:w="784"/>
        <w:gridCol w:w="4158"/>
        <w:gridCol w:w="933"/>
        <w:gridCol w:w="1515"/>
        <w:gridCol w:w="1326"/>
        <w:gridCol w:w="1415"/>
        <w:gridCol w:w="1415"/>
        <w:gridCol w:w="1263"/>
        <w:gridCol w:w="2516"/>
      </w:tblGrid>
      <w:tr>
        <w:trPr>
          <w:trHeight w:val="465" w:hRule="atLeast"/>
        </w:trPr>
        <w:tc>
          <w:tcPr>
            <w:tcW w:w="185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3" w:after="160"/>
              <w:ind w:left="5418" w:right="5420" w:hanging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OFERTA ACADÊMICA DE AGROECOLOGIA - 2024.2</w:t>
            </w:r>
          </w:p>
          <w:p>
            <w:pPr>
              <w:pStyle w:val="TableParagraph"/>
              <w:widowControl w:val="false"/>
              <w:spacing w:before="3" w:after="160"/>
              <w:ind w:left="5418" w:right="5420" w:hanging="0"/>
              <w:jc w:val="center"/>
              <w:rPr>
                <w:sz w:val="19"/>
                <w:szCs w:val="19"/>
                <w:lang w:val="pt-BR"/>
              </w:rPr>
            </w:pPr>
            <w:r>
              <w:rPr>
                <w:b/>
                <w:bCs/>
                <w:sz w:val="19"/>
                <w:szCs w:val="19"/>
              </w:rPr>
              <w:t>8º PERÍODO - Matriz 2019</w:t>
            </w:r>
          </w:p>
        </w:tc>
      </w:tr>
      <w:tr>
        <w:trPr>
          <w:trHeight w:val="345" w:hRule="atLeast"/>
        </w:trPr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89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Disciplinas</w:t>
            </w:r>
          </w:p>
        </w:tc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182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C.H.</w:t>
            </w:r>
          </w:p>
        </w:tc>
        <w:tc>
          <w:tcPr>
            <w:tcW w:w="4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554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Professor(es)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Turma</w:t>
            </w:r>
          </w:p>
        </w:tc>
        <w:tc>
          <w:tcPr>
            <w:tcW w:w="6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6" w:after="160"/>
              <w:ind w:left="2160" w:right="276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Horário das Aulas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Salas</w:t>
            </w:r>
          </w:p>
        </w:tc>
      </w:tr>
      <w:tr>
        <w:trPr>
          <w:trHeight w:val="345" w:hRule="atLeast"/>
        </w:trPr>
        <w:tc>
          <w:tcPr>
            <w:tcW w:w="3194" w:type="dxa"/>
            <w:vMerge w:val="continue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8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5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right="88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Segunda-feira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3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Terça-feira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Quarta-feira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10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Quinta-feira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Sexta-feira</w:t>
            </w:r>
          </w:p>
        </w:tc>
        <w:tc>
          <w:tcPr>
            <w:tcW w:w="2516" w:type="dxa"/>
            <w:vMerge w:val="continue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53" w:after="160"/>
              <w:ind w:right="272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AGEC157 - Legislação agrícola, agrária e ambiental</w:t>
            </w:r>
          </w:p>
          <w:p>
            <w:pPr>
              <w:pStyle w:val="TableParagraph"/>
              <w:widowControl w:val="false"/>
              <w:spacing w:lineRule="auto" w:line="240" w:before="53" w:after="160"/>
              <w:ind w:right="272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 xml:space="preserve">Equivalente: AGEC065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36h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Pedro Accioly de Sá Peixoto Neto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7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15:40 – 18:20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38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37" w:after="160"/>
              <w:ind w:left="105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3 Bloco 6</w:t>
            </w:r>
          </w:p>
        </w:tc>
      </w:tr>
      <w:tr>
        <w:trPr>
          <w:trHeight w:val="555" w:hRule="atLeast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AGEC158 – Fruticultura agroecológica I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36h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Dr.ª Leila Rezende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13:00-14:50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4 Bloco 6</w:t>
            </w:r>
          </w:p>
        </w:tc>
      </w:tr>
      <w:tr>
        <w:trPr>
          <w:trHeight w:val="555" w:hRule="atLeast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AGEC159 - Caprinovinocultura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José Teodorico de Araujo Filho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15:40 – 18:20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3 Bloco 6</w:t>
            </w:r>
          </w:p>
        </w:tc>
      </w:tr>
      <w:tr>
        <w:trPr>
          <w:trHeight w:val="990" w:hRule="atLeast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AGEC160 – Silvicultura</w:t>
            </w:r>
          </w:p>
          <w:p>
            <w:pPr>
              <w:pStyle w:val="TableParagraph"/>
              <w:widowControl w:val="false"/>
              <w:ind w:right="409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Equivalente: AGRO206</w:t>
            </w:r>
          </w:p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b w:val="false"/>
                <w:bCs w:val="false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b w:val="false"/>
                <w:bCs w:val="false"/>
                <w:sz w:val="19"/>
                <w:szCs w:val="19"/>
                <w:lang w:val="pt-PT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Hugo Henrique Costa do Nascimento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9:20 – 12:00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1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3 Bloco 5</w:t>
            </w:r>
          </w:p>
        </w:tc>
      </w:tr>
      <w:tr>
        <w:trPr>
          <w:trHeight w:val="990" w:hRule="atLeast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AGEC161 – Aquicultura agroecológica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Elton Lima Santos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 – 15:40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3 Bloco 6</w:t>
            </w:r>
          </w:p>
        </w:tc>
      </w:tr>
      <w:tr>
        <w:trPr>
          <w:trHeight w:val="990" w:hRule="atLeast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AGEC162 – Cooperativismo, associativismo e economia solidária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85" w:after="160"/>
              <w:ind w:right="298" w:hanging="0"/>
              <w:rPr>
                <w:sz w:val="19"/>
                <w:szCs w:val="19"/>
                <w:highlight w:val="red"/>
              </w:rPr>
            </w:pPr>
            <w:r>
              <w:rPr>
                <w:sz w:val="19"/>
                <w:szCs w:val="19"/>
              </w:rPr>
              <w:t>Profª Tatiana Frey Biehl Brandão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/>
              <w:t>08:20 – 11:00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auto"/>
                <w:highlight w:val="none"/>
                <w:shd w:fill="auto" w:val="clear"/>
              </w:rPr>
            </w:pPr>
            <w:r>
              <w:rPr>
                <w:rFonts w:eastAsia="Cambria" w:cs="Cambria" w:ascii="Cambria" w:hAnsi="Cambria"/>
                <w:color w:val="000000"/>
                <w:sz w:val="19"/>
                <w:szCs w:val="19"/>
                <w:shd w:fill="auto" w:val="clear"/>
                <w:lang w:val="pt-PT"/>
                <w14:ligatures w14:val="none"/>
              </w:rPr>
              <w:t>Sala de dentro do núcleo de Agroecologia</w:t>
            </w:r>
          </w:p>
        </w:tc>
      </w:tr>
      <w:tr>
        <w:trPr>
          <w:trHeight w:val="990" w:hRule="atLeast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AGEC163 – ACE6 - Produtos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57h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 w:before="3" w:after="160"/>
              <w:ind w:right="581" w:hanging="0"/>
              <w:rPr>
                <w:sz w:val="19"/>
                <w:szCs w:val="19"/>
                <w:lang w:val="pt-BR"/>
              </w:rPr>
            </w:pPr>
            <w:r>
              <w:rPr>
                <w:sz w:val="19"/>
                <w:szCs w:val="19"/>
              </w:rPr>
              <w:t>Dr. José Roberto Santos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08:20 – 10:10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2 Bloco 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18507" w:type="dxa"/>
        <w:jc w:val="left"/>
        <w:tblInd w:w="3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64"/>
        <w:gridCol w:w="783"/>
        <w:gridCol w:w="4203"/>
        <w:gridCol w:w="933"/>
        <w:gridCol w:w="1473"/>
        <w:gridCol w:w="1384"/>
        <w:gridCol w:w="1386"/>
        <w:gridCol w:w="1388"/>
        <w:gridCol w:w="1227"/>
        <w:gridCol w:w="2564"/>
      </w:tblGrid>
      <w:tr>
        <w:trPr>
          <w:trHeight w:val="465" w:hRule="atLeast"/>
        </w:trPr>
        <w:tc>
          <w:tcPr>
            <w:tcW w:w="185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3" w:after="160"/>
              <w:ind w:left="5418" w:right="5420" w:hanging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OFERTA ACADÊMICA DE AGROECOLOGIA - 2024.2</w:t>
            </w:r>
          </w:p>
          <w:p>
            <w:pPr>
              <w:pStyle w:val="TableParagraph"/>
              <w:widowControl w:val="false"/>
              <w:spacing w:before="3" w:after="160"/>
              <w:ind w:left="5418" w:right="5420" w:hanging="0"/>
              <w:jc w:val="center"/>
              <w:rPr>
                <w:sz w:val="19"/>
                <w:szCs w:val="19"/>
                <w:lang w:val="pt-BR"/>
              </w:rPr>
            </w:pPr>
            <w:r>
              <w:rPr>
                <w:b/>
                <w:bCs/>
                <w:sz w:val="19"/>
                <w:szCs w:val="19"/>
              </w:rPr>
              <w:t>9º PERÍODO - Matriz 2019</w:t>
            </w:r>
          </w:p>
        </w:tc>
      </w:tr>
      <w:tr>
        <w:trPr>
          <w:trHeight w:val="345" w:hRule="atLeast"/>
        </w:trPr>
        <w:tc>
          <w:tcPr>
            <w:tcW w:w="3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89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Disciplinas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182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C.H.</w:t>
            </w:r>
          </w:p>
        </w:tc>
        <w:tc>
          <w:tcPr>
            <w:tcW w:w="42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554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Professor(es)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Turma</w:t>
            </w:r>
          </w:p>
        </w:tc>
        <w:tc>
          <w:tcPr>
            <w:tcW w:w="68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6" w:after="160"/>
              <w:ind w:left="2160" w:right="276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Horário das Aulas</w:t>
            </w:r>
          </w:p>
        </w:tc>
        <w:tc>
          <w:tcPr>
            <w:tcW w:w="25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Salas</w:t>
            </w:r>
          </w:p>
        </w:tc>
      </w:tr>
      <w:tr>
        <w:trPr>
          <w:trHeight w:val="345" w:hRule="atLeast"/>
        </w:trPr>
        <w:tc>
          <w:tcPr>
            <w:tcW w:w="3164" w:type="dxa"/>
            <w:vMerge w:val="continue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0" w:right="88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Segunda-feira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3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Terça-feira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Quarta-feira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10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Quinta-feira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Sexta-feira</w:t>
            </w:r>
          </w:p>
        </w:tc>
        <w:tc>
          <w:tcPr>
            <w:tcW w:w="2564" w:type="dxa"/>
            <w:vMerge w:val="continue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32" w:after="160"/>
              <w:ind w:left="88" w:right="87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AGEC169 – Sistemas Agroflorestais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20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 w:before="3" w:after="160"/>
              <w:ind w:right="581" w:hanging="0"/>
              <w:rPr>
                <w:sz w:val="19"/>
                <w:szCs w:val="19"/>
                <w:lang w:val="pt-BR"/>
              </w:rPr>
            </w:pPr>
            <w:r>
              <w:rPr>
                <w:sz w:val="19"/>
                <w:szCs w:val="19"/>
              </w:rPr>
              <w:t>Dr. José Roberto Santos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jc w:val="center"/>
              <w:rPr>
                <w:sz w:val="19"/>
                <w:szCs w:val="19"/>
                <w:lang w:val="pt-BR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" w:after="160"/>
              <w:ind w:right="234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" w:after="160"/>
              <w:ind w:left="103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rPr/>
            </w:pPr>
            <w:r>
              <w:rPr>
                <w:sz w:val="19"/>
                <w:szCs w:val="19"/>
              </w:rPr>
              <w:t>14:50-17:30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9"/>
                <w:szCs w:val="19"/>
              </w:rPr>
              <w:t>Sala 2 Bloco 2</w:t>
            </w:r>
          </w:p>
        </w:tc>
      </w:tr>
      <w:tr>
        <w:trPr>
          <w:trHeight w:val="795" w:hRule="atLeast"/>
        </w:trPr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b w:val="false"/>
                <w:bCs w:val="false"/>
                <w:highlight w:val="none"/>
                <w:shd w:fill="auto" w:val="clear"/>
                <w14:ligatures w14:val="none"/>
              </w:rPr>
            </w:pPr>
            <w:r>
              <w:rPr>
                <w:b w:val="false"/>
                <w:bCs w:val="false"/>
                <w:sz w:val="19"/>
                <w:szCs w:val="19"/>
                <w:shd w:fill="auto" w:val="clear"/>
                <w14:ligatures w14:val="none"/>
              </w:rPr>
              <w:t>AGEC170 - Fruticultura Agroecológica 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203" w:hanging="0"/>
              <w:jc w:val="center"/>
              <w:rPr>
                <w:highlight w:val="none"/>
                <w:shd w:fill="auto" w:val="clear"/>
                <w14:ligatures w14:val="none"/>
              </w:rPr>
            </w:pPr>
            <w:r>
              <w:rPr>
                <w:sz w:val="19"/>
                <w:szCs w:val="19"/>
                <w:shd w:fill="auto" w:val="clear"/>
                <w14:ligatures w14:val="none"/>
              </w:rPr>
              <w:t>36h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highlight w:val="none"/>
                <w:shd w:fill="auto" w:val="clear"/>
                <w14:ligatures w14:val="none"/>
              </w:rPr>
            </w:pPr>
            <w:r>
              <w:rPr>
                <w:sz w:val="19"/>
                <w:szCs w:val="19"/>
                <w:shd w:fill="auto" w:val="clear"/>
                <w14:ligatures w14:val="none"/>
              </w:rPr>
              <w:t>Dr.ª Leila Rezende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2" w:hanging="0"/>
              <w:jc w:val="center"/>
              <w:rPr>
                <w:highlight w:val="none"/>
                <w:shd w:fill="auto" w:val="clear"/>
                <w14:ligatures w14:val="none"/>
              </w:rPr>
            </w:pPr>
            <w:r>
              <w:rPr>
                <w:sz w:val="19"/>
                <w:szCs w:val="19"/>
                <w:shd w:fill="auto" w:val="clear"/>
                <w14:ligatures w14:val="none"/>
              </w:rPr>
              <w:t>N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highlight w:val="none"/>
                <w:shd w:fill="auto" w:val="clear"/>
                <w14:ligatures w14:val="none"/>
              </w:rPr>
            </w:pPr>
            <w:r>
              <w:rPr>
                <w:rFonts w:eastAsia="Cambria" w:cs="Cambria" w:ascii="Cambria" w:hAnsi="Cambria"/>
                <w:sz w:val="19"/>
                <w:szCs w:val="19"/>
                <w:shd w:fill="auto" w:val="clear"/>
                <w14:ligatures w14:val="none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5" w:hanging="0"/>
              <w:rPr>
                <w:rFonts w:ascii="Cambria" w:hAnsi="Cambria" w:eastAsia="Cambria" w:cs="Cambria"/>
                <w:sz w:val="19"/>
                <w:szCs w:val="19"/>
                <w:highlight w:val="none"/>
                <w:shd w:fill="auto" w:val="clear"/>
                <w14:ligatures w14:val="none"/>
              </w:rPr>
            </w:pPr>
            <w:r>
              <w:rPr>
                <w:rFonts w:eastAsia="Cambria" w:cs="Cambria" w:ascii="Cambria" w:hAnsi="Cambria"/>
                <w:sz w:val="19"/>
                <w:szCs w:val="19"/>
                <w:shd w:fill="auto" w:val="clear"/>
                <w14:ligatures w14:val="none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highlight w:val="none"/>
                <w:shd w:fill="auto" w:val="clear"/>
                <w14:ligatures w14:val="none"/>
              </w:rPr>
            </w:pPr>
            <w:r>
              <w:rPr>
                <w:rFonts w:eastAsia="Cambria" w:cs="Cambria" w:ascii="Cambria" w:hAnsi="Cambria"/>
                <w:sz w:val="19"/>
                <w:szCs w:val="19"/>
                <w:shd w:fill="auto" w:val="clear"/>
                <w14:ligatures w14:val="none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highlight w:val="none"/>
                <w:shd w:fill="auto" w:val="clear"/>
                <w14:ligatures w14:val="none"/>
              </w:rPr>
            </w:pPr>
            <w:r>
              <w:rPr>
                <w:rFonts w:eastAsia="Cambria" w:cs="Cambria" w:ascii="Cambria" w:hAnsi="Cambria"/>
                <w:sz w:val="19"/>
                <w:szCs w:val="19"/>
                <w:shd w:fill="auto" w:val="clear"/>
                <w14:ligatures w14:val="none"/>
              </w:rPr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highlight w:val="none"/>
                <w:shd w:fill="auto" w:val="clear"/>
                <w14:ligatures w14:val="none"/>
              </w:rPr>
            </w:pPr>
            <w:r>
              <w:rPr>
                <w:sz w:val="19"/>
                <w:szCs w:val="19"/>
                <w:shd w:fill="auto" w:val="clear"/>
                <w14:ligatures w14:val="none"/>
              </w:rPr>
              <w:t>10:10-12:00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highlight w:val="none"/>
                <w:shd w:fill="auto" w:val="clear"/>
                <w14:ligatures w14:val="none"/>
              </w:rPr>
            </w:pPr>
            <w:r>
              <w:rPr>
                <w:rFonts w:eastAsia="Cambria" w:cs="Cambria" w:ascii="Cambria" w:hAnsi="Cambria"/>
                <w:sz w:val="19"/>
                <w:szCs w:val="19"/>
                <w:shd w:fill="auto" w:val="clear"/>
                <w:lang w:val="pt-PT"/>
                <w14:ligatures w14:val="none"/>
              </w:rPr>
              <w:t>Sala de dentro do núcleo de Agroecologia</w:t>
            </w:r>
          </w:p>
        </w:tc>
      </w:tr>
      <w:tr>
        <w:trPr>
          <w:trHeight w:val="990" w:hRule="atLeast"/>
        </w:trPr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0" w:after="160"/>
              <w:ind w:right="269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AGEC171 – Bovinocultura Agroecológica</w:t>
            </w:r>
          </w:p>
          <w:p>
            <w:pPr>
              <w:pStyle w:val="TableParagraph"/>
              <w:widowControl w:val="false"/>
              <w:spacing w:before="140" w:after="160"/>
              <w:ind w:right="269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Equivalente: ZOOT222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20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36" w:after="160"/>
              <w:ind w:right="11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Me. Jorge Alberto Cavalcante de Oliveira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2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09:20 –11:00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8:20–10:10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3 Bloco 1</w:t>
            </w:r>
          </w:p>
        </w:tc>
      </w:tr>
      <w:tr>
        <w:trPr>
          <w:trHeight w:val="825" w:hRule="atLeast"/>
        </w:trPr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0" w:after="160"/>
              <w:ind w:right="8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AGEC172 - Certificação de Produtos Orgânicos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20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36h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Dr.ª Vanuze Costa de Oliveira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2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6" w:hanging="106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  <w:t>10:10-12:00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2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de desenho</w:t>
            </w:r>
          </w:p>
        </w:tc>
      </w:tr>
      <w:tr>
        <w:trPr>
          <w:trHeight w:val="990" w:hRule="atLeast"/>
        </w:trPr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 w:before="141" w:after="160"/>
              <w:ind w:right="124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 xml:space="preserve">AGEC173 - Extensão Rural </w:t>
            </w:r>
          </w:p>
          <w:p>
            <w:pPr>
              <w:pStyle w:val="TableParagraph"/>
              <w:widowControl w:val="false"/>
              <w:spacing w:lineRule="auto" w:line="235" w:before="141" w:after="160"/>
              <w:ind w:right="124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Equivalente: EGFB159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20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 w:before="3" w:after="160"/>
              <w:ind w:right="58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Jakes Halan de Queiroz Costa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2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right="234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8:20 – 11:00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5 Bloco 3</w:t>
            </w:r>
          </w:p>
        </w:tc>
      </w:tr>
      <w:tr>
        <w:trPr>
          <w:trHeight w:val="825" w:hRule="atLeast"/>
        </w:trPr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AGEC174 - ACE 7 - Prestação de serviços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57h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 w:before="3" w:after="160"/>
              <w:ind w:right="581" w:hanging="0"/>
              <w:rPr>
                <w:sz w:val="19"/>
                <w:szCs w:val="19"/>
                <w:lang w:val="pt-BR"/>
              </w:rPr>
            </w:pPr>
            <w:r>
              <w:rPr>
                <w:sz w:val="19"/>
                <w:szCs w:val="19"/>
              </w:rPr>
              <w:t>Dr. José Roberto Santos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 – 14:40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4 Bloco 6</w:t>
            </w:r>
          </w:p>
        </w:tc>
      </w:tr>
    </w:tbl>
    <w:p>
      <w:pPr>
        <w:pStyle w:val="Normal"/>
        <w:widowControl w:val="false"/>
        <w:spacing w:before="4" w:after="160"/>
        <w:ind w:left="288" w:hanging="0"/>
        <w:rPr>
          <w:rFonts w:ascii="Cambria" w:hAnsi="Cambria" w:eastAsia="Cambria" w:cs="Cambria"/>
          <w:color w:val="000000" w:themeColor="text1"/>
          <w:sz w:val="19"/>
          <w:szCs w:val="19"/>
        </w:rPr>
      </w:pPr>
      <w:r>
        <w:rPr>
          <w:rFonts w:eastAsia="Cambria" w:cs="Cambria" w:ascii="Cambria" w:hAnsi="Cambria"/>
          <w:color w:val="000000" w:themeColor="text1"/>
          <w:sz w:val="19"/>
          <w:szCs w:val="19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8507" w:type="dxa"/>
        <w:jc w:val="left"/>
        <w:tblInd w:w="3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64"/>
        <w:gridCol w:w="783"/>
        <w:gridCol w:w="4203"/>
        <w:gridCol w:w="933"/>
        <w:gridCol w:w="1473"/>
        <w:gridCol w:w="1384"/>
        <w:gridCol w:w="1386"/>
        <w:gridCol w:w="1388"/>
        <w:gridCol w:w="1227"/>
        <w:gridCol w:w="2564"/>
      </w:tblGrid>
      <w:tr>
        <w:trPr>
          <w:trHeight w:val="465" w:hRule="atLeast"/>
        </w:trPr>
        <w:tc>
          <w:tcPr>
            <w:tcW w:w="185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160"/>
              <w:ind w:left="5418" w:right="5420" w:hanging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OFERTA ACADÊMICA DE AGROECOLOGIA - 2024.2</w:t>
            </w:r>
          </w:p>
          <w:p>
            <w:pPr>
              <w:pStyle w:val="TableParagraph"/>
              <w:widowControl w:val="false"/>
              <w:spacing w:before="3" w:after="160"/>
              <w:ind w:left="5418" w:right="5420" w:hanging="0"/>
              <w:jc w:val="center"/>
              <w:rPr>
                <w:sz w:val="19"/>
                <w:szCs w:val="19"/>
                <w:lang w:val="pt-BR"/>
              </w:rPr>
            </w:pPr>
            <w:r>
              <w:rPr>
                <w:b/>
                <w:bCs/>
                <w:sz w:val="19"/>
                <w:szCs w:val="19"/>
              </w:rPr>
              <w:t>10º PERÍODO - Matriz 2019</w:t>
            </w:r>
          </w:p>
        </w:tc>
      </w:tr>
      <w:tr>
        <w:trPr>
          <w:trHeight w:val="345" w:hRule="atLeast"/>
        </w:trPr>
        <w:tc>
          <w:tcPr>
            <w:tcW w:w="3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89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Disciplinas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182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C.H.</w:t>
            </w:r>
          </w:p>
        </w:tc>
        <w:tc>
          <w:tcPr>
            <w:tcW w:w="42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554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Professor(es)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Turma</w:t>
            </w:r>
          </w:p>
        </w:tc>
        <w:tc>
          <w:tcPr>
            <w:tcW w:w="68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6" w:after="160"/>
              <w:ind w:left="2160" w:right="276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Horário das Aulas</w:t>
            </w:r>
          </w:p>
        </w:tc>
        <w:tc>
          <w:tcPr>
            <w:tcW w:w="25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Salas</w:t>
            </w:r>
          </w:p>
        </w:tc>
      </w:tr>
      <w:tr>
        <w:trPr>
          <w:trHeight w:val="345" w:hRule="atLeast"/>
        </w:trPr>
        <w:tc>
          <w:tcPr>
            <w:tcW w:w="3164" w:type="dxa"/>
            <w:vMerge w:val="continue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0" w:right="88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Segunda-feira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3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Terça-feira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Quarta-feira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10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Quinta-feira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Sexta-feira</w:t>
            </w:r>
          </w:p>
        </w:tc>
        <w:tc>
          <w:tcPr>
            <w:tcW w:w="2564" w:type="dxa"/>
            <w:vMerge w:val="continue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19"/>
                <w:szCs w:val="19"/>
              </w:rPr>
              <w:t xml:space="preserve">AGEC175 - </w:t>
            </w:r>
            <w:r>
              <w:rPr>
                <w:b w:val="false"/>
                <w:bCs w:val="false"/>
                <w:i w:val="false"/>
                <w:iCs w:val="false"/>
              </w:rPr>
              <w:t>Processamento de Produtos Agroecológicos</w:t>
            </w:r>
          </w:p>
          <w:p>
            <w:pPr>
              <w:pStyle w:val="TableParagraph"/>
              <w:widowControl w:val="false"/>
              <w:spacing w:before="0" w:after="160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19"/>
                <w:szCs w:val="19"/>
              </w:rPr>
              <w:t>Equivalente: AGRO211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20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Cícero Luiz Calazans de Lima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2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  <w:t>13:30-16:10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5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1 Bloco 5</w:t>
            </w:r>
          </w:p>
        </w:tc>
      </w:tr>
      <w:tr>
        <w:trPr>
          <w:trHeight w:val="990" w:hRule="atLeast"/>
        </w:trPr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0" w:after="160"/>
              <w:ind w:right="269" w:hanging="0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 xml:space="preserve">AGEC176 - Transição Agroecológica </w:t>
            </w:r>
          </w:p>
          <w:p>
            <w:pPr>
              <w:pStyle w:val="TableParagraph"/>
              <w:widowControl w:val="false"/>
              <w:spacing w:before="140" w:after="160"/>
              <w:ind w:right="269" w:hanging="0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 xml:space="preserve">Equivalente: AGEC073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20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36h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36" w:after="160"/>
              <w:ind w:right="11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Dr.ª Vanuze Costa de Oliveira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2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13:00-15:40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de dentro do núcleo de Agroecologia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8507" w:type="dxa"/>
        <w:jc w:val="left"/>
        <w:tblInd w:w="3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51"/>
        <w:gridCol w:w="274"/>
        <w:gridCol w:w="450"/>
        <w:gridCol w:w="168"/>
        <w:gridCol w:w="3987"/>
        <w:gridCol w:w="140"/>
        <w:gridCol w:w="792"/>
        <w:gridCol w:w="63"/>
        <w:gridCol w:w="1468"/>
        <w:gridCol w:w="98"/>
        <w:gridCol w:w="1260"/>
        <w:gridCol w:w="78"/>
        <w:gridCol w:w="1273"/>
        <w:gridCol w:w="148"/>
        <w:gridCol w:w="1216"/>
        <w:gridCol w:w="196"/>
        <w:gridCol w:w="1190"/>
        <w:gridCol w:w="37"/>
        <w:gridCol w:w="2416"/>
      </w:tblGrid>
      <w:tr>
        <w:trPr>
          <w:trHeight w:val="465" w:hRule="atLeast"/>
        </w:trPr>
        <w:tc>
          <w:tcPr>
            <w:tcW w:w="185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3" w:after="160"/>
              <w:ind w:left="5418" w:right="5420" w:hanging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OFERTA ACADÊMICA DE AGROECOLOGIA - 2024.2</w:t>
            </w:r>
          </w:p>
          <w:p>
            <w:pPr>
              <w:pStyle w:val="TableParagraph"/>
              <w:widowControl w:val="false"/>
              <w:spacing w:before="3" w:after="160"/>
              <w:ind w:left="5418" w:right="5420" w:hanging="0"/>
              <w:jc w:val="center"/>
              <w:rPr>
                <w:sz w:val="19"/>
                <w:szCs w:val="19"/>
                <w:lang w:val="pt-BR"/>
              </w:rPr>
            </w:pPr>
            <w:r>
              <w:rPr>
                <w:b/>
                <w:bCs/>
                <w:sz w:val="19"/>
                <w:szCs w:val="19"/>
              </w:rPr>
              <w:t>Disciplinas Remanescentes Matriz 2014</w:t>
            </w:r>
          </w:p>
        </w:tc>
      </w:tr>
      <w:tr>
        <w:trPr>
          <w:trHeight w:val="345" w:hRule="atLeast"/>
        </w:trPr>
        <w:tc>
          <w:tcPr>
            <w:tcW w:w="3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89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Disciplinas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C.H.</w:t>
            </w:r>
          </w:p>
        </w:tc>
        <w:tc>
          <w:tcPr>
            <w:tcW w:w="41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554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Professor(es)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Turma</w:t>
            </w:r>
          </w:p>
        </w:tc>
        <w:tc>
          <w:tcPr>
            <w:tcW w:w="6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6" w:after="160"/>
              <w:ind w:left="2160" w:right="276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Horário das Aulas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Salas</w:t>
            </w:r>
          </w:p>
        </w:tc>
      </w:tr>
      <w:tr>
        <w:trPr>
          <w:trHeight w:val="345" w:hRule="atLeast"/>
        </w:trPr>
        <w:tc>
          <w:tcPr>
            <w:tcW w:w="3251" w:type="dxa"/>
            <w:vMerge w:val="continue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24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55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32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0" w:right="88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Segunda-feira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3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Terça-feira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Quarta-feira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10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Quinta-feira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Sexta-feira</w:t>
            </w:r>
          </w:p>
        </w:tc>
        <w:tc>
          <w:tcPr>
            <w:tcW w:w="2453" w:type="dxa"/>
            <w:gridSpan w:val="2"/>
            <w:vMerge w:val="continue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49" w:after="160"/>
              <w:ind w:right="390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AGEC026 - Ciências do ambiente e manejo agrário de recursos naturais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3" w:after="160"/>
              <w:ind w:left="187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60h</w:t>
            </w:r>
          </w:p>
        </w:tc>
        <w:tc>
          <w:tcPr>
            <w:tcW w:w="4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3" w:after="160"/>
              <w:ind w:right="108" w:hanging="0"/>
              <w:rPr>
                <w:highlight w:val="none"/>
                <w:shd w:fill="auto" w:val="clear"/>
                <w14:ligatures w14:val="none"/>
              </w:rPr>
            </w:pPr>
            <w:r>
              <w:rPr>
                <w:sz w:val="19"/>
                <w:szCs w:val="19"/>
                <w:shd w:fill="auto" w:val="clear"/>
                <w14:ligatures w14:val="none"/>
              </w:rPr>
              <w:t>Prof. Ivonbergue Dourado Magalhães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3" w:after="160"/>
              <w:ind w:left="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3" w:after="160"/>
              <w:ind w:left="103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09:20-12:00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3 Bloco 6</w:t>
            </w:r>
          </w:p>
        </w:tc>
      </w:tr>
      <w:tr>
        <w:trPr>
          <w:trHeight w:val="856" w:hRule="atLeast"/>
        </w:trPr>
        <w:tc>
          <w:tcPr>
            <w:tcW w:w="3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360" w:before="89" w:after="160"/>
              <w:ind w:right="252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AGEC031 - Segurança no trabalho rural</w:t>
            </w:r>
          </w:p>
        </w:tc>
        <w:tc>
          <w:tcPr>
            <w:tcW w:w="7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87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60h</w:t>
            </w:r>
          </w:p>
        </w:tc>
        <w:tc>
          <w:tcPr>
            <w:tcW w:w="41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3" w:hanging="0"/>
              <w:rPr>
                <w:sz w:val="19"/>
                <w:szCs w:val="19"/>
                <w:lang w:val="pt-BR"/>
              </w:rPr>
            </w:pPr>
            <w:r>
              <w:rPr>
                <w:sz w:val="19"/>
                <w:szCs w:val="19"/>
                <w:lang w:val="pt-BR"/>
              </w:rPr>
              <w:t>Profª Tânia Maria Gomes Voronkoff  Carnaúba</w:t>
            </w:r>
          </w:p>
        </w:tc>
        <w:tc>
          <w:tcPr>
            <w:tcW w:w="9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</w:p>
        </w:tc>
        <w:tc>
          <w:tcPr>
            <w:tcW w:w="15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09:20-12:00</w:t>
            </w:r>
          </w:p>
        </w:tc>
        <w:tc>
          <w:tcPr>
            <w:tcW w:w="13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0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4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1 Bloco 6</w:t>
            </w:r>
          </w:p>
        </w:tc>
      </w:tr>
      <w:tr>
        <w:trPr>
          <w:trHeight w:val="990" w:hRule="atLeast"/>
        </w:trPr>
        <w:tc>
          <w:tcPr>
            <w:tcW w:w="3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7" w:after="160"/>
              <w:ind w:right="280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AGEC036 - Análise e avaliação de impactos ambientais</w:t>
            </w:r>
          </w:p>
          <w:p>
            <w:pPr>
              <w:pStyle w:val="TableParagraph"/>
              <w:widowControl w:val="false"/>
              <w:spacing w:before="57" w:after="160"/>
              <w:ind w:right="280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 xml:space="preserve">Equivalente: </w:t>
            </w:r>
            <w:r>
              <w:rPr>
                <w:b w:val="false"/>
                <w:bCs w:val="false"/>
                <w:sz w:val="18"/>
                <w:szCs w:val="18"/>
              </w:rPr>
              <w:t>EGFB150</w:t>
            </w:r>
          </w:p>
        </w:tc>
        <w:tc>
          <w:tcPr>
            <w:tcW w:w="7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87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60h</w:t>
            </w:r>
          </w:p>
        </w:tc>
        <w:tc>
          <w:tcPr>
            <w:tcW w:w="41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6"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360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Paulo Roberto Jaques Dill</w:t>
            </w:r>
          </w:p>
          <w:p>
            <w:pPr>
              <w:pStyle w:val="TableParagraph"/>
              <w:widowControl w:val="false"/>
              <w:spacing w:lineRule="auto" w:line="228" w:before="0" w:after="160"/>
              <w:ind w:right="49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</w:p>
        </w:tc>
        <w:tc>
          <w:tcPr>
            <w:tcW w:w="15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3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8:20-11:00</w:t>
            </w:r>
          </w:p>
        </w:tc>
        <w:tc>
          <w:tcPr>
            <w:tcW w:w="13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4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2 Bloco 5</w:t>
            </w:r>
          </w:p>
        </w:tc>
      </w:tr>
      <w:tr>
        <w:trPr>
          <w:trHeight w:val="891" w:hRule="atLeast"/>
        </w:trPr>
        <w:tc>
          <w:tcPr>
            <w:tcW w:w="3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AGEC053 – TCC 1</w:t>
            </w:r>
          </w:p>
        </w:tc>
        <w:tc>
          <w:tcPr>
            <w:tcW w:w="7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30h</w:t>
            </w:r>
          </w:p>
        </w:tc>
        <w:tc>
          <w:tcPr>
            <w:tcW w:w="41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89" w:after="160"/>
              <w:ind w:right="150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Dr.ª Themis de Jesus da silva</w:t>
            </w:r>
          </w:p>
        </w:tc>
        <w:tc>
          <w:tcPr>
            <w:tcW w:w="9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</w:p>
        </w:tc>
        <w:tc>
          <w:tcPr>
            <w:tcW w:w="15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85" w:hanging="0"/>
              <w:rPr>
                <w:color w:val="auto"/>
              </w:rPr>
            </w:pPr>
            <w:r>
              <w:rPr>
                <w:color w:val="auto"/>
                <w:sz w:val="19"/>
                <w:szCs w:val="19"/>
              </w:rPr>
              <w:t>13:00-14:40</w:t>
            </w:r>
          </w:p>
        </w:tc>
        <w:tc>
          <w:tcPr>
            <w:tcW w:w="13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4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1 Bloco 2</w:t>
            </w:r>
          </w:p>
        </w:tc>
      </w:tr>
      <w:tr>
        <w:trPr>
          <w:trHeight w:val="990" w:hRule="atLeast"/>
        </w:trPr>
        <w:tc>
          <w:tcPr>
            <w:tcW w:w="3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AGEC058 – Fundamentos de antropologia</w:t>
            </w:r>
          </w:p>
        </w:tc>
        <w:tc>
          <w:tcPr>
            <w:tcW w:w="7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60h</w:t>
            </w:r>
          </w:p>
        </w:tc>
        <w:tc>
          <w:tcPr>
            <w:tcW w:w="41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22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</w:p>
        </w:tc>
        <w:tc>
          <w:tcPr>
            <w:tcW w:w="15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16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15:40–18:20</w:t>
            </w:r>
          </w:p>
        </w:tc>
        <w:tc>
          <w:tcPr>
            <w:tcW w:w="13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4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2 Bloco 6</w:t>
            </w:r>
          </w:p>
        </w:tc>
      </w:tr>
      <w:tr>
        <w:trPr>
          <w:trHeight w:val="990" w:hRule="atLeast"/>
        </w:trPr>
        <w:tc>
          <w:tcPr>
            <w:tcW w:w="3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AGEC062 – Plantas medicinais e aromáticas</w:t>
            </w:r>
          </w:p>
        </w:tc>
        <w:tc>
          <w:tcPr>
            <w:tcW w:w="7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60h</w:t>
            </w:r>
          </w:p>
        </w:tc>
        <w:tc>
          <w:tcPr>
            <w:tcW w:w="41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Dr.ª Ana Paula do Nascimento Prata</w:t>
            </w:r>
          </w:p>
        </w:tc>
        <w:tc>
          <w:tcPr>
            <w:tcW w:w="9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</w:p>
        </w:tc>
        <w:tc>
          <w:tcPr>
            <w:tcW w:w="15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right="77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08:20 - 11:00</w:t>
            </w:r>
          </w:p>
        </w:tc>
        <w:tc>
          <w:tcPr>
            <w:tcW w:w="13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4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4 Bloco 6</w:t>
            </w:r>
          </w:p>
        </w:tc>
      </w:tr>
      <w:tr>
        <w:trPr>
          <w:trHeight w:val="990" w:hRule="atLeast"/>
        </w:trPr>
        <w:tc>
          <w:tcPr>
            <w:tcW w:w="3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28" w:after="160"/>
              <w:ind w:right="232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AGEC074 – Administração e planejamento agroecológico</w:t>
            </w:r>
          </w:p>
        </w:tc>
        <w:tc>
          <w:tcPr>
            <w:tcW w:w="7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60h</w:t>
            </w:r>
          </w:p>
        </w:tc>
        <w:tc>
          <w:tcPr>
            <w:tcW w:w="41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Ulisses Rubio Urbano da Silva</w:t>
            </w:r>
          </w:p>
        </w:tc>
        <w:tc>
          <w:tcPr>
            <w:tcW w:w="9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2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</w:p>
        </w:tc>
        <w:tc>
          <w:tcPr>
            <w:tcW w:w="15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5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02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9:20 – 12:00</w:t>
            </w:r>
          </w:p>
        </w:tc>
        <w:tc>
          <w:tcPr>
            <w:tcW w:w="13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4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2 Bloco 6</w:t>
            </w:r>
          </w:p>
        </w:tc>
      </w:tr>
      <w:tr>
        <w:trPr>
          <w:trHeight w:val="990" w:hRule="atLeast"/>
        </w:trPr>
        <w:tc>
          <w:tcPr>
            <w:tcW w:w="3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36" w:after="160"/>
              <w:ind w:right="366" w:hanging="0"/>
              <w:rPr>
                <w:color w:val="auto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9"/>
                <w:szCs w:val="19"/>
                <w:shd w:fill="auto" w:val="clear"/>
              </w:rPr>
              <w:t>AGEC077 – Elaboração e análise de projetos</w:t>
            </w:r>
          </w:p>
          <w:p>
            <w:pPr>
              <w:pStyle w:val="TableParagraph"/>
              <w:widowControl w:val="false"/>
              <w:spacing w:before="36" w:after="160"/>
              <w:ind w:right="366" w:hanging="0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Equivalente: EGEN008</w:t>
            </w:r>
          </w:p>
        </w:tc>
        <w:tc>
          <w:tcPr>
            <w:tcW w:w="7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4" w:after="16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19"/>
                <w:szCs w:val="19"/>
                <w:shd w:fill="auto" w:val="clear"/>
              </w:rPr>
              <w:t>60h</w:t>
            </w:r>
          </w:p>
        </w:tc>
        <w:tc>
          <w:tcPr>
            <w:tcW w:w="41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9" w:after="0"/>
              <w:ind w:left="10" w:right="455" w:hanging="0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hd w:fill="auto" w:val="clear"/>
              </w:rPr>
              <w:t>Prof.ª</w:t>
            </w:r>
            <w:r>
              <w:rPr>
                <w:color w:val="000000"/>
                <w:spacing w:val="33"/>
                <w:sz w:val="18"/>
                <w:shd w:fill="auto" w:val="clear"/>
              </w:rPr>
              <w:t xml:space="preserve"> Lindinalva dos santos</w:t>
            </w:r>
          </w:p>
        </w:tc>
        <w:tc>
          <w:tcPr>
            <w:tcW w:w="9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4" w:after="160"/>
              <w:ind w:left="2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19"/>
                <w:szCs w:val="19"/>
                <w:shd w:fill="auto" w:val="clear"/>
              </w:rPr>
              <w:t>A</w:t>
            </w:r>
          </w:p>
        </w:tc>
        <w:tc>
          <w:tcPr>
            <w:tcW w:w="15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color w:val="auto"/>
                <w:sz w:val="19"/>
                <w:szCs w:val="19"/>
                <w:highlight w:val="none"/>
                <w:shd w:fill="auto" w:val="clear"/>
              </w:rPr>
            </w:pPr>
            <w:r>
              <w:rPr>
                <w:rFonts w:eastAsia="Cambria" w:cs="Cambria" w:ascii="Cambria" w:hAnsi="Cambria"/>
                <w:color w:val="000000"/>
                <w:sz w:val="19"/>
                <w:szCs w:val="19"/>
                <w:shd w:fill="auto" w:val="clear"/>
              </w:rPr>
            </w:r>
          </w:p>
        </w:tc>
        <w:tc>
          <w:tcPr>
            <w:tcW w:w="13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color w:val="auto"/>
                <w:sz w:val="19"/>
                <w:szCs w:val="19"/>
                <w:highlight w:val="none"/>
                <w:shd w:fill="auto" w:val="clear"/>
              </w:rPr>
            </w:pPr>
            <w:r>
              <w:rPr>
                <w:rFonts w:eastAsia="Cambria" w:cs="Cambria" w:ascii="Cambria" w:hAnsi="Cambria"/>
                <w:color w:val="000000"/>
                <w:sz w:val="19"/>
                <w:szCs w:val="19"/>
                <w:shd w:fill="auto" w:val="clear"/>
              </w:rPr>
              <w:t>13:00 – 15:40</w:t>
            </w:r>
          </w:p>
        </w:tc>
        <w:tc>
          <w:tcPr>
            <w:tcW w:w="13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28" w:after="160"/>
              <w:ind w:left="102" w:hanging="0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3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28" w:after="160"/>
              <w:ind w:left="102" w:hanging="0"/>
              <w:rPr>
                <w:color w:val="auto"/>
                <w:sz w:val="19"/>
                <w:szCs w:val="19"/>
                <w:highlight w:val="none"/>
                <w:shd w:fill="auto" w:val="clear"/>
              </w:rPr>
            </w:pPr>
            <w:r>
              <w:rPr>
                <w:color w:val="000000"/>
                <w:sz w:val="19"/>
                <w:szCs w:val="19"/>
                <w:shd w:fill="auto" w:val="clear"/>
              </w:rPr>
            </w:r>
          </w:p>
        </w:tc>
        <w:tc>
          <w:tcPr>
            <w:tcW w:w="13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color w:val="auto"/>
                <w:sz w:val="19"/>
                <w:szCs w:val="19"/>
                <w:highlight w:val="none"/>
                <w:shd w:fill="auto" w:val="clear"/>
              </w:rPr>
            </w:pPr>
            <w:r>
              <w:rPr>
                <w:rFonts w:eastAsia="Cambria" w:cs="Cambria" w:ascii="Cambria" w:hAnsi="Cambria"/>
                <w:color w:val="000000"/>
                <w:sz w:val="19"/>
                <w:szCs w:val="19"/>
                <w:shd w:fill="auto" w:val="clear"/>
              </w:rPr>
            </w:r>
          </w:p>
        </w:tc>
        <w:tc>
          <w:tcPr>
            <w:tcW w:w="24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auto"/>
                <w:highlight w:val="none"/>
                <w:shd w:fill="auto" w:val="clear"/>
              </w:rPr>
            </w:pPr>
            <w:r>
              <w:rPr>
                <w:rFonts w:eastAsia="Cambria" w:cs="Cambria" w:ascii="Cambria" w:hAnsi="Cambria"/>
                <w:color w:val="000000"/>
                <w:sz w:val="19"/>
                <w:szCs w:val="19"/>
                <w:shd w:fill="auto" w:val="clear"/>
                <w:lang w:val="pt-PT"/>
              </w:rPr>
              <w:t>Sala 5 Bloco A CEER</w:t>
            </w:r>
          </w:p>
        </w:tc>
      </w:tr>
      <w:tr>
        <w:trPr>
          <w:trHeight w:val="990" w:hRule="atLeast"/>
        </w:trPr>
        <w:tc>
          <w:tcPr>
            <w:tcW w:w="3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0" w:after="160"/>
              <w:ind w:right="123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AGEC094 – Estágio curricular - supervisionado</w:t>
            </w:r>
          </w:p>
        </w:tc>
        <w:tc>
          <w:tcPr>
            <w:tcW w:w="7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left="151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240h</w:t>
            </w:r>
          </w:p>
        </w:tc>
        <w:tc>
          <w:tcPr>
            <w:tcW w:w="41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Dr.ª Ana Paula do Nascimento Prata</w:t>
            </w:r>
          </w:p>
        </w:tc>
        <w:tc>
          <w:tcPr>
            <w:tcW w:w="9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left="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5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5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160"/>
              <w:ind w:right="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5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5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</w:tr>
      <w:tr>
        <w:trPr>
          <w:trHeight w:val="465" w:hRule="atLeast"/>
        </w:trPr>
        <w:tc>
          <w:tcPr>
            <w:tcW w:w="185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160"/>
              <w:ind w:left="5418" w:right="5420" w:hanging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OFERTA ACADÊMICA DE AGROECOLOGIA - 2024.2</w:t>
            </w:r>
          </w:p>
          <w:p>
            <w:pPr>
              <w:pStyle w:val="TableParagraph"/>
              <w:widowControl w:val="false"/>
              <w:spacing w:before="3" w:after="160"/>
              <w:ind w:left="5418" w:right="5420" w:hanging="0"/>
              <w:jc w:val="center"/>
              <w:rPr>
                <w:sz w:val="19"/>
                <w:szCs w:val="19"/>
                <w:lang w:val="pt-BR"/>
              </w:rPr>
            </w:pPr>
            <w:r>
              <w:rPr>
                <w:b/>
                <w:bCs/>
                <w:sz w:val="19"/>
                <w:szCs w:val="19"/>
              </w:rPr>
              <w:t>Turmas Extras</w:t>
            </w:r>
            <w:r>
              <w:rPr>
                <w:b/>
                <w:bCs/>
                <w:sz w:val="19"/>
                <w:szCs w:val="19"/>
                <w:lang w:val="pt-BR"/>
              </w:rPr>
              <w:t xml:space="preserve"> – Matriz 2019</w:t>
            </w:r>
          </w:p>
        </w:tc>
      </w:tr>
      <w:tr>
        <w:trPr>
          <w:trHeight w:val="345" w:hRule="atLeast"/>
        </w:trPr>
        <w:tc>
          <w:tcPr>
            <w:tcW w:w="3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89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Disciplinas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C.H.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554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Professor(es)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Turma</w:t>
            </w:r>
          </w:p>
        </w:tc>
        <w:tc>
          <w:tcPr>
            <w:tcW w:w="6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6" w:after="160"/>
              <w:ind w:left="2160" w:right="276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Horário das Aulas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Salas</w:t>
            </w:r>
          </w:p>
        </w:tc>
      </w:tr>
      <w:tr>
        <w:trPr>
          <w:trHeight w:val="345" w:hRule="atLeast"/>
        </w:trPr>
        <w:tc>
          <w:tcPr>
            <w:tcW w:w="3525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18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27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55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0" w:right="88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Segunda-feira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3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Terça-feira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Quarta-feira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10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Quinta-feira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Sexta-feira</w:t>
            </w:r>
          </w:p>
        </w:tc>
        <w:tc>
          <w:tcPr>
            <w:tcW w:w="2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5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65" w:after="160"/>
              <w:ind w:right="320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>AGEC097 – Sociologia rural</w:t>
            </w:r>
          </w:p>
        </w:tc>
        <w:tc>
          <w:tcPr>
            <w:tcW w:w="6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54h</w:t>
            </w:r>
          </w:p>
        </w:tc>
        <w:tc>
          <w:tcPr>
            <w:tcW w:w="41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112" w:right="110" w:hanging="0"/>
              <w:rPr>
                <w:highlight w:val="none"/>
                <w:shd w:fill="auto" w:val="clear"/>
                <w14:ligatures w14:val="none"/>
              </w:rPr>
            </w:pPr>
            <w:r>
              <w:rPr>
                <w:sz w:val="19"/>
                <w:szCs w:val="19"/>
                <w:shd w:fill="auto" w:val="clear"/>
                <w14:ligatures w14:val="none"/>
              </w:rPr>
              <w:t>Prof. Luciano Celso Brandão Guerreiro Barbosa</w:t>
            </w:r>
          </w:p>
        </w:tc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15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88" w:right="82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  <w:t>10:10 – 12:50</w:t>
            </w:r>
          </w:p>
        </w:tc>
        <w:tc>
          <w:tcPr>
            <w:tcW w:w="14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2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Sala 4 Bloco 2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8522" w:type="dxa"/>
        <w:jc w:val="left"/>
        <w:tblInd w:w="3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04"/>
        <w:gridCol w:w="724"/>
        <w:gridCol w:w="4188"/>
        <w:gridCol w:w="857"/>
        <w:gridCol w:w="1549"/>
        <w:gridCol w:w="1352"/>
        <w:gridCol w:w="1428"/>
        <w:gridCol w:w="1361"/>
        <w:gridCol w:w="1291"/>
        <w:gridCol w:w="2366"/>
      </w:tblGrid>
      <w:tr>
        <w:trPr>
          <w:trHeight w:val="465" w:hRule="atLeast"/>
        </w:trPr>
        <w:tc>
          <w:tcPr>
            <w:tcW w:w="185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160"/>
              <w:ind w:left="5418" w:right="5420" w:hanging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OFERTA ACADÊMICA DE AGROECOLOGIA - 2024.2</w:t>
            </w:r>
          </w:p>
          <w:p>
            <w:pPr>
              <w:pStyle w:val="TableParagraph"/>
              <w:widowControl w:val="false"/>
              <w:spacing w:before="3" w:after="160"/>
              <w:ind w:left="5418" w:right="5420" w:hanging="0"/>
              <w:jc w:val="center"/>
              <w:rPr>
                <w:sz w:val="19"/>
                <w:szCs w:val="19"/>
                <w:lang w:val="pt-BR"/>
              </w:rPr>
            </w:pPr>
            <w:r>
              <w:rPr>
                <w:b/>
                <w:bCs/>
                <w:sz w:val="19"/>
                <w:szCs w:val="19"/>
              </w:rPr>
              <w:t>ELETIVAS</w:t>
            </w:r>
          </w:p>
        </w:tc>
      </w:tr>
      <w:tr>
        <w:trPr>
          <w:trHeight w:val="345" w:hRule="atLeast"/>
        </w:trPr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89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Disciplinas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C.H.</w:t>
            </w: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ind w:left="554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Professor(es)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Turma</w:t>
            </w:r>
          </w:p>
        </w:tc>
        <w:tc>
          <w:tcPr>
            <w:tcW w:w="6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6" w:after="160"/>
              <w:ind w:left="2160" w:right="2764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Horário das Aulas</w:t>
            </w:r>
          </w:p>
        </w:tc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Salas</w:t>
            </w:r>
          </w:p>
        </w:tc>
      </w:tr>
      <w:tr>
        <w:trPr>
          <w:trHeight w:val="345" w:hRule="atLeast"/>
        </w:trPr>
        <w:tc>
          <w:tcPr>
            <w:tcW w:w="3404" w:type="dxa"/>
            <w:vMerge w:val="continue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2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8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5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0" w:right="88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Segunda-feira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83" w:right="85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Terça-feira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8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Quarta-feira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101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Quinta-feira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160"/>
              <w:ind w:left="9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Sexta-feira</w:t>
            </w:r>
          </w:p>
        </w:tc>
        <w:tc>
          <w:tcPr>
            <w:tcW w:w="2366" w:type="dxa"/>
            <w:vMerge w:val="continue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AGEC177 - Análise e avaliação de impactos ambientais</w:t>
            </w:r>
          </w:p>
          <w:p>
            <w:pPr>
              <w:pStyle w:val="TableParagraph"/>
              <w:widowControl w:val="false"/>
              <w:spacing w:before="57" w:after="160"/>
              <w:ind w:right="280" w:hanging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9"/>
                <w:szCs w:val="19"/>
              </w:rPr>
              <w:t xml:space="preserve">Equivalente: </w:t>
            </w:r>
            <w:r>
              <w:rPr>
                <w:b w:val="false"/>
                <w:bCs w:val="false"/>
                <w:sz w:val="18"/>
                <w:szCs w:val="18"/>
              </w:rPr>
              <w:t>EGFB150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60h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6"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360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Paulo Roberto Jaques Dill</w:t>
            </w:r>
          </w:p>
          <w:p>
            <w:pPr>
              <w:pStyle w:val="TableParagraph"/>
              <w:widowControl w:val="false"/>
              <w:spacing w:lineRule="auto" w:line="228" w:before="0" w:after="160"/>
              <w:ind w:right="49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left="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3" w:hanging="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8:20-11:00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</w:rPr>
            </w:pPr>
            <w:r>
              <w:rPr>
                <w:rFonts w:eastAsia="Cambria" w:cs="Cambria" w:ascii="Cambria" w:hAnsi="Cambria"/>
                <w:sz w:val="19"/>
                <w:szCs w:val="19"/>
              </w:rPr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2 Bloco 5</w:t>
            </w:r>
          </w:p>
        </w:tc>
      </w:tr>
      <w:tr>
        <w:trPr>
          <w:trHeight w:val="990" w:hRule="atLeast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AGEC165 - Ecologia de Manguezais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36h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 Alexandre Oliveira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e 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9:20 – 11:00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auto"/>
                <w:highlight w:val="none"/>
                <w:shd w:fill="auto" w:val="clear"/>
              </w:rPr>
            </w:pPr>
            <w:r>
              <w:rPr>
                <w:rFonts w:eastAsia="Cambria" w:cs="Cambria" w:ascii="Cambria" w:hAnsi="Cambria"/>
                <w:color w:val="000000"/>
                <w:sz w:val="19"/>
                <w:szCs w:val="19"/>
                <w:shd w:fill="auto" w:val="clear"/>
                <w:lang w:val="pt-PT"/>
              </w:rPr>
              <w:t>Sala</w:t>
            </w:r>
            <w:r>
              <w:rPr>
                <w:rFonts w:eastAsia="Cambria" w:cs="Cambria" w:ascii="Cambria" w:hAnsi="Cambria"/>
                <w:color w:val="000000"/>
                <w:sz w:val="19"/>
                <w:szCs w:val="19"/>
                <w:shd w:fill="auto" w:val="clear"/>
                <w:lang w:val="pt-PT"/>
                <w14:ligatures w14:val="none"/>
              </w:rPr>
              <w:t xml:space="preserve"> de caprino</w:t>
            </w:r>
          </w:p>
        </w:tc>
      </w:tr>
      <w:tr>
        <w:trPr>
          <w:trHeight w:val="990" w:hRule="atLeast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AGRO0239 - Construções sustentáveis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36h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Prof.ª Isabela Tibúrcio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14:50 -16:30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5 Bloco 2</w:t>
            </w:r>
          </w:p>
        </w:tc>
      </w:tr>
      <w:tr>
        <w:trPr>
          <w:trHeight w:val="990" w:hRule="atLeast"/>
        </w:trPr>
        <w:tc>
          <w:tcPr>
            <w:tcW w:w="3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highlight w:val="none"/>
                <w:shd w:fill="auto" w:val="clear"/>
              </w:rPr>
            </w:pPr>
            <w:r>
              <w:rPr>
                <w:sz w:val="19"/>
                <w:szCs w:val="19"/>
                <w:shd w:fill="auto" w:val="clear"/>
                <w14:ligatures w14:val="none"/>
              </w:rPr>
              <w:t>AGRO0242 - Informação contábil para gestão de empreendimentos rurais</w:t>
            </w: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mbria" w:cs="Cambria"/>
                <w:sz w:val="19"/>
                <w:szCs w:val="19"/>
                <w:highlight w:val="none"/>
                <w:shd w:fill="auto" w:val="clear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shd w:fill="auto" w:val="clear"/>
                <w:lang w:val="pt-PT"/>
              </w:rPr>
              <w:t>54h</w:t>
            </w:r>
          </w:p>
        </w:tc>
        <w:tc>
          <w:tcPr>
            <w:tcW w:w="4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5" w:hanging="0"/>
              <w:rPr>
                <w:highlight w:val="none"/>
                <w:shd w:fill="auto" w:val="clear"/>
              </w:rPr>
            </w:pPr>
            <w:r>
              <w:rPr>
                <w:sz w:val="19"/>
                <w:szCs w:val="19"/>
                <w:shd w:fill="auto" w:val="clear"/>
              </w:rPr>
              <w:t>Prof.ª Tatiana Frey Biehl Brandão</w:t>
            </w:r>
          </w:p>
        </w:tc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  <w:highlight w:val="none"/>
                <w:shd w:fill="auto" w:val="clear"/>
              </w:rPr>
            </w:pPr>
            <w:r>
              <w:rPr>
                <w:sz w:val="19"/>
                <w:szCs w:val="19"/>
                <w:shd w:fill="auto" w:val="clear"/>
              </w:rPr>
            </w:r>
          </w:p>
        </w:tc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highlight w:val="none"/>
                <w:shd w:fill="auto" w:val="clear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shd w:fill="auto" w:val="clear"/>
                <w:lang w:val="pt-PT"/>
              </w:rPr>
            </w:r>
          </w:p>
        </w:tc>
        <w:tc>
          <w:tcPr>
            <w:tcW w:w="13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08:20-11:00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highlight w:val="none"/>
                <w:shd w:fill="auto" w:val="clear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shd w:fill="auto" w:val="clear"/>
                <w:lang w:val="pt-PT"/>
              </w:rPr>
            </w:r>
          </w:p>
        </w:tc>
        <w:tc>
          <w:tcPr>
            <w:tcW w:w="1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3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Sala 5 Bloco 6</w:t>
            </w:r>
          </w:p>
        </w:tc>
      </w:tr>
      <w:tr>
        <w:trPr>
          <w:trHeight w:val="1032" w:hRule="atLeast"/>
        </w:trPr>
        <w:tc>
          <w:tcPr>
            <w:tcW w:w="3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color w:val="auto"/>
                <w:highlight w:val="none"/>
                <w:shd w:fill="auto" w:val="clear"/>
                <w14:ligatures w14:val="none"/>
              </w:rPr>
            </w:pPr>
            <w:r>
              <w:rPr>
                <w:color w:val="000000"/>
                <w:sz w:val="19"/>
                <w:szCs w:val="19"/>
                <w:shd w:fill="auto" w:val="clear"/>
                <w14:ligatures w14:val="none"/>
              </w:rPr>
              <w:t>AGRO0245 – Experimentação agrícola</w:t>
            </w:r>
          </w:p>
          <w:p>
            <w:pPr>
              <w:pStyle w:val="TableParagraph"/>
              <w:widowControl w:val="false"/>
              <w:spacing w:before="0" w:after="160"/>
              <w:rPr>
                <w:highlight w:val="none"/>
                <w:shd w:fill="FFFF00" w:val="clear"/>
                <w14:ligatures w14:val="none"/>
              </w:rPr>
            </w:pPr>
            <w:r>
              <w:rPr>
                <w:shd w:fill="FFFF00" w:val="clear"/>
                <w14:ligatures w14:val="none"/>
              </w:rPr>
            </w: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72h</w:t>
            </w:r>
          </w:p>
        </w:tc>
        <w:tc>
          <w:tcPr>
            <w:tcW w:w="4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ind w:right="105"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Prof. João Luciano de Andrade Melo Júnior</w:t>
            </w:r>
          </w:p>
        </w:tc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  <w:t>08:20 – 12:00</w:t>
            </w:r>
          </w:p>
        </w:tc>
        <w:tc>
          <w:tcPr>
            <w:tcW w:w="13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1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mbria" w:cs="Cambria"/>
                <w:sz w:val="19"/>
                <w:szCs w:val="19"/>
                <w:lang w:val="pt-PT"/>
              </w:rPr>
            </w:pPr>
            <w:r>
              <w:rPr>
                <w:rFonts w:eastAsia="Cambria" w:cs="Cambria" w:ascii="Cambria" w:hAnsi="Cambria"/>
                <w:sz w:val="19"/>
                <w:szCs w:val="19"/>
                <w:lang w:val="pt-PT"/>
              </w:rPr>
            </w:r>
          </w:p>
        </w:tc>
        <w:tc>
          <w:tcPr>
            <w:tcW w:w="23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Sala </w:t>
            </w:r>
            <w:r>
              <w:rPr>
                <w:color w:val="000000"/>
                <w:shd w:fill="auto" w:val="clear"/>
                <w14:ligatures w14:val="none"/>
              </w:rPr>
              <w:t>4 Bloco 6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2016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2012"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f2012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2012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01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01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01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01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01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01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01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1f201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1f201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1f2012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1f2012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1f2012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1f2012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1f2012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1f2012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1f2012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1f201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1f2012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1f201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f2012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1f2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012"/>
    <w:rPr>
      <w:b/>
      <w:bCs/>
      <w:smallCaps/>
      <w:color w:val="0F4761" w:themeColor="accent1" w:themeShade="bf"/>
      <w:spacing w:val="5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1f201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012"/>
    <w:pPr/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1f2012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1f2012"/>
    <w:pPr>
      <w:spacing w:before="0" w:after="160"/>
      <w:ind w:left="720" w:hanging="0"/>
      <w:contextualSpacing/>
    </w:pPr>
    <w:rPr>
      <w:kern w:val="2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1f201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paragraph" w:styleId="TableParagraph" w:customStyle="1">
    <w:name w:val="Table Paragraph"/>
    <w:basedOn w:val="Normal"/>
    <w:uiPriority w:val="1"/>
    <w:qFormat/>
    <w:rsid w:val="001f2012"/>
    <w:pPr>
      <w:widowControl w:val="false"/>
    </w:pPr>
    <w:rPr>
      <w:rFonts w:ascii="Cambria" w:hAnsi="Cambria" w:eastAsia="Cambria" w:cs="Cambria"/>
      <w:lang w:val="pt-PT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f201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53959-BCA4-47F3-87AF-C1F79144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Application>LibreOffice/7.5.1.2$Windows_X86_64 LibreOffice_project/fcbaee479e84c6cd81291587d2ee68cba099e129</Application>
  <AppVersion>15.0000</AppVersion>
  <Pages>12</Pages>
  <Words>1626</Words>
  <Characters>8882</Characters>
  <CharactersWithSpaces>9984</CharactersWithSpaces>
  <Paragraphs>610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2024-09-13T12:55:00Z</dcterms:created>
  <dc:creator>Jose Roberto Santos</dc:creator>
  <dc:description/>
  <dc:language>pt-BR</dc:language>
  <cp:lastModifiedBy/>
  <dcterms:modified xsi:type="dcterms:W3CDTF">2024-10-30T12:06:45Z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